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3297B" w14:textId="110F4B21" w:rsidR="006A0C5C" w:rsidRDefault="006A0C5C" w:rsidP="00387811">
      <w:pPr>
        <w:spacing w:after="95" w:line="259" w:lineRule="auto"/>
        <w:ind w:left="0" w:firstLine="0"/>
        <w:rPr>
          <w:rFonts w:ascii="Arial" w:eastAsia="Arial" w:hAnsi="Arial" w:cs="Arial"/>
          <w:b/>
          <w:color w:val="000000"/>
          <w:sz w:val="48"/>
          <w:szCs w:val="48"/>
        </w:rPr>
      </w:pPr>
      <w:r>
        <w:rPr>
          <w:rFonts w:ascii="Arial" w:eastAsia="Arial" w:hAnsi="Arial" w:cs="Arial"/>
          <w:b/>
          <w:noProof/>
          <w:color w:val="000000"/>
          <w:sz w:val="48"/>
          <w:szCs w:val="48"/>
        </w:rPr>
        <w:drawing>
          <wp:anchor distT="0" distB="0" distL="114300" distR="114300" simplePos="0" relativeHeight="251666432" behindDoc="1" locked="0" layoutInCell="1" allowOverlap="1" wp14:anchorId="681591A0" wp14:editId="5D2972D4">
            <wp:simplePos x="0" y="0"/>
            <wp:positionH relativeFrom="column">
              <wp:posOffset>1820545</wp:posOffset>
            </wp:positionH>
            <wp:positionV relativeFrom="paragraph">
              <wp:posOffset>-591185</wp:posOffset>
            </wp:positionV>
            <wp:extent cx="2009775" cy="1273347"/>
            <wp:effectExtent l="0" t="0" r="0" b="3175"/>
            <wp:wrapNone/>
            <wp:docPr id="2075451339" name="Picture 1" descr="A logo for a retirement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51339" name="Picture 1" descr="A logo for a retirement compan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9775" cy="1273347"/>
                    </a:xfrm>
                    <a:prstGeom prst="rect">
                      <a:avLst/>
                    </a:prstGeom>
                  </pic:spPr>
                </pic:pic>
              </a:graphicData>
            </a:graphic>
            <wp14:sizeRelH relativeFrom="margin">
              <wp14:pctWidth>0</wp14:pctWidth>
            </wp14:sizeRelH>
            <wp14:sizeRelV relativeFrom="margin">
              <wp14:pctHeight>0</wp14:pctHeight>
            </wp14:sizeRelV>
          </wp:anchor>
        </w:drawing>
      </w:r>
    </w:p>
    <w:p w14:paraId="755A81AD" w14:textId="77777777" w:rsidR="006A0C5C" w:rsidRDefault="006A0C5C" w:rsidP="00387811">
      <w:pPr>
        <w:spacing w:after="95" w:line="259" w:lineRule="auto"/>
        <w:ind w:left="0" w:firstLine="0"/>
        <w:rPr>
          <w:rFonts w:ascii="Arial" w:eastAsia="Arial" w:hAnsi="Arial" w:cs="Arial"/>
          <w:b/>
          <w:color w:val="000000"/>
          <w:sz w:val="48"/>
          <w:szCs w:val="48"/>
        </w:rPr>
      </w:pPr>
    </w:p>
    <w:p w14:paraId="5E229D2A" w14:textId="225424AA" w:rsidR="00CB3D62" w:rsidRPr="003B58CE" w:rsidRDefault="0078202C" w:rsidP="00387811">
      <w:pPr>
        <w:spacing w:after="95" w:line="259" w:lineRule="auto"/>
        <w:ind w:left="0" w:firstLine="0"/>
        <w:rPr>
          <w:sz w:val="48"/>
          <w:szCs w:val="48"/>
        </w:rPr>
      </w:pPr>
      <w:r w:rsidRPr="003B58CE">
        <w:rPr>
          <w:rFonts w:ascii="Arial" w:eastAsia="Arial" w:hAnsi="Arial" w:cs="Arial"/>
          <w:b/>
          <w:color w:val="000000"/>
          <w:sz w:val="48"/>
          <w:szCs w:val="48"/>
        </w:rPr>
        <w:t xml:space="preserve">Warm Beach Senior </w:t>
      </w:r>
      <w:r w:rsidR="003B58CE">
        <w:rPr>
          <w:rFonts w:ascii="Arial" w:eastAsia="Arial" w:hAnsi="Arial" w:cs="Arial"/>
          <w:b/>
          <w:color w:val="000000"/>
          <w:sz w:val="48"/>
          <w:szCs w:val="48"/>
        </w:rPr>
        <w:t>Community</w:t>
      </w:r>
    </w:p>
    <w:p w14:paraId="70F431B1" w14:textId="0464FB6A" w:rsidR="00CB3D62" w:rsidRPr="003B58CE" w:rsidRDefault="0078202C">
      <w:pPr>
        <w:tabs>
          <w:tab w:val="right" w:pos="6901"/>
        </w:tabs>
        <w:ind w:left="0" w:firstLine="0"/>
        <w:rPr>
          <w:sz w:val="48"/>
          <w:szCs w:val="48"/>
        </w:rPr>
      </w:pPr>
      <w:r w:rsidRPr="003B58CE">
        <w:rPr>
          <w:rFonts w:ascii="Arial" w:eastAsia="Arial" w:hAnsi="Arial" w:cs="Arial"/>
          <w:b/>
          <w:color w:val="000000"/>
          <w:sz w:val="48"/>
          <w:szCs w:val="48"/>
          <w:vertAlign w:val="superscript"/>
        </w:rPr>
        <w:tab/>
      </w:r>
      <w:r w:rsidRPr="003B58CE">
        <w:rPr>
          <w:sz w:val="48"/>
          <w:szCs w:val="48"/>
        </w:rPr>
        <w:t>Notice of Privacy Practices</w:t>
      </w:r>
    </w:p>
    <w:p w14:paraId="6323408B" w14:textId="77777777" w:rsidR="00CB3D62" w:rsidRPr="003B58CE" w:rsidRDefault="0078202C">
      <w:pPr>
        <w:spacing w:after="488" w:line="259" w:lineRule="auto"/>
        <w:ind w:left="182" w:firstLine="0"/>
        <w:rPr>
          <w:sz w:val="48"/>
          <w:szCs w:val="48"/>
        </w:rPr>
      </w:pPr>
      <w:r w:rsidRPr="003B58CE">
        <w:rPr>
          <w:noProof/>
          <w:color w:val="000000"/>
          <w:sz w:val="48"/>
          <w:szCs w:val="48"/>
        </w:rPr>
        <mc:AlternateContent>
          <mc:Choice Requires="wpg">
            <w:drawing>
              <wp:inline distT="0" distB="0" distL="0" distR="0" wp14:anchorId="39618125" wp14:editId="6CA441D4">
                <wp:extent cx="4114800" cy="6350"/>
                <wp:effectExtent l="0" t="0" r="0" b="0"/>
                <wp:docPr id="4568" name="Group 4568"/>
                <wp:cNvGraphicFramePr/>
                <a:graphic xmlns:a="http://schemas.openxmlformats.org/drawingml/2006/main">
                  <a:graphicData uri="http://schemas.microsoft.com/office/word/2010/wordprocessingGroup">
                    <wpg:wgp>
                      <wpg:cNvGrpSpPr/>
                      <wpg:grpSpPr>
                        <a:xfrm>
                          <a:off x="0" y="0"/>
                          <a:ext cx="4114800" cy="6350"/>
                          <a:chOff x="0" y="0"/>
                          <a:chExt cx="4114800" cy="6350"/>
                        </a:xfrm>
                      </wpg:grpSpPr>
                      <wps:wsp>
                        <wps:cNvPr id="17" name="Shape 17"/>
                        <wps:cNvSpPr/>
                        <wps:spPr>
                          <a:xfrm>
                            <a:off x="0" y="0"/>
                            <a:ext cx="4114800" cy="0"/>
                          </a:xfrm>
                          <a:custGeom>
                            <a:avLst/>
                            <a:gdLst/>
                            <a:ahLst/>
                            <a:cxnLst/>
                            <a:rect l="0" t="0" r="0" b="0"/>
                            <a:pathLst>
                              <a:path w="4114800">
                                <a:moveTo>
                                  <a:pt x="0" y="0"/>
                                </a:moveTo>
                                <a:lnTo>
                                  <a:pt x="4114800" y="0"/>
                                </a:lnTo>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4042E166" id="Group 4568" o:spid="_x0000_s1026" style="width:324pt;height:.5pt;mso-position-horizontal-relative:char;mso-position-vertical-relative:lin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">
                <v:shape id="Shape 17" o:spid="_x0000_s1027" style="position:absolute;width:41148;height:0;visibility:visible;mso-wrap-style:square;v-text-anchor:top" coordsize="4114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" path="m,l4114800,e" filled="f" strokecolor="#181717" strokeweight=".5pt">
                  <v:stroke miterlimit="1" joinstyle="miter"/>
                  <v:path arrowok="t" textboxrect="0,0,4114800,0"/>
                </v:shape>
                <w10:anchorlock/>
              </v:group>
            </w:pict>
          </mc:Fallback>
        </mc:AlternateContent>
      </w:r>
    </w:p>
    <w:p w14:paraId="397369C9" w14:textId="77777777" w:rsidR="003B58CE" w:rsidRPr="003B58CE" w:rsidRDefault="0078202C" w:rsidP="001633DC">
      <w:pPr>
        <w:spacing w:after="0" w:line="259" w:lineRule="auto"/>
        <w:ind w:left="537"/>
        <w:rPr>
          <w:b/>
          <w:color w:val="C7332C"/>
          <w:sz w:val="48"/>
          <w:szCs w:val="48"/>
        </w:rPr>
      </w:pPr>
      <w:r w:rsidRPr="003B58CE">
        <w:rPr>
          <w:noProof/>
          <w:sz w:val="48"/>
          <w:szCs w:val="48"/>
        </w:rPr>
        <w:drawing>
          <wp:inline distT="0" distB="0" distL="0" distR="0" wp14:anchorId="747E569A" wp14:editId="2DCD4410">
            <wp:extent cx="3660648" cy="3105912"/>
            <wp:effectExtent l="0" t="0" r="0" b="0"/>
            <wp:docPr id="6542" name="Picture 6542"/>
            <wp:cNvGraphicFramePr/>
            <a:graphic xmlns:a="http://schemas.openxmlformats.org/drawingml/2006/main">
              <a:graphicData uri="http://schemas.openxmlformats.org/drawingml/2006/picture">
                <pic:pic xmlns:pic="http://schemas.openxmlformats.org/drawingml/2006/picture">
                  <pic:nvPicPr>
                    <pic:cNvPr id="6542" name="Picture 6542"/>
                    <pic:cNvPicPr/>
                  </pic:nvPicPr>
                  <pic:blipFill>
                    <a:blip r:embed="rId9"/>
                    <a:stretch>
                      <a:fillRect/>
                    </a:stretch>
                  </pic:blipFill>
                  <pic:spPr>
                    <a:xfrm>
                      <a:off x="0" y="0"/>
                      <a:ext cx="3660648" cy="3105912"/>
                    </a:xfrm>
                    <a:prstGeom prst="rect">
                      <a:avLst/>
                    </a:prstGeom>
                  </pic:spPr>
                </pic:pic>
              </a:graphicData>
            </a:graphic>
          </wp:inline>
        </w:drawing>
      </w:r>
      <w:r w:rsidR="001633DC" w:rsidRPr="003B58CE">
        <w:rPr>
          <w:b/>
          <w:color w:val="C7332C"/>
          <w:sz w:val="48"/>
          <w:szCs w:val="48"/>
        </w:rPr>
        <w:t xml:space="preserve">                  </w:t>
      </w:r>
    </w:p>
    <w:p w14:paraId="5A700E67" w14:textId="00076641" w:rsidR="00CB3D62" w:rsidRPr="003B58CE" w:rsidRDefault="0078202C" w:rsidP="001633DC">
      <w:pPr>
        <w:spacing w:after="0" w:line="259" w:lineRule="auto"/>
        <w:ind w:left="537"/>
        <w:rPr>
          <w:b/>
          <w:sz w:val="48"/>
          <w:szCs w:val="48"/>
        </w:rPr>
      </w:pPr>
      <w:r w:rsidRPr="003B58CE">
        <w:rPr>
          <w:b/>
          <w:color w:val="C7332C"/>
          <w:sz w:val="48"/>
          <w:szCs w:val="48"/>
        </w:rPr>
        <w:lastRenderedPageBreak/>
        <w:t>Your Information.</w:t>
      </w:r>
    </w:p>
    <w:p w14:paraId="17E57391" w14:textId="23147EA9" w:rsidR="00CB3D62" w:rsidRPr="003B58CE" w:rsidRDefault="0078202C" w:rsidP="001633DC">
      <w:pPr>
        <w:spacing w:after="0" w:line="259" w:lineRule="auto"/>
        <w:ind w:firstLine="315"/>
        <w:rPr>
          <w:b/>
          <w:sz w:val="48"/>
          <w:szCs w:val="48"/>
        </w:rPr>
      </w:pPr>
      <w:r w:rsidRPr="003B58CE">
        <w:rPr>
          <w:b/>
          <w:color w:val="C7332C"/>
          <w:sz w:val="48"/>
          <w:szCs w:val="48"/>
        </w:rPr>
        <w:t>Your Rights.</w:t>
      </w:r>
    </w:p>
    <w:p w14:paraId="588F359A" w14:textId="644BDE40" w:rsidR="00CB3D62" w:rsidRPr="003B58CE" w:rsidRDefault="001633DC" w:rsidP="001633DC">
      <w:pPr>
        <w:spacing w:after="0" w:line="259" w:lineRule="auto"/>
        <w:rPr>
          <w:b/>
          <w:sz w:val="48"/>
          <w:szCs w:val="48"/>
        </w:rPr>
      </w:pPr>
      <w:r w:rsidRPr="003B58CE">
        <w:rPr>
          <w:b/>
          <w:color w:val="C7332C"/>
          <w:sz w:val="48"/>
          <w:szCs w:val="48"/>
        </w:rPr>
        <w:t xml:space="preserve">   </w:t>
      </w:r>
      <w:r w:rsidR="0078202C" w:rsidRPr="003B58CE">
        <w:rPr>
          <w:b/>
          <w:color w:val="C7332C"/>
          <w:sz w:val="48"/>
          <w:szCs w:val="48"/>
        </w:rPr>
        <w:t>Our Responsibilities.</w:t>
      </w:r>
    </w:p>
    <w:p w14:paraId="09082A11" w14:textId="115080F7" w:rsidR="00CB3D62" w:rsidRPr="003B58CE" w:rsidRDefault="00FC7BC4">
      <w:pPr>
        <w:spacing w:after="0" w:line="250" w:lineRule="auto"/>
        <w:ind w:left="902" w:right="1554" w:firstLine="0"/>
        <w:rPr>
          <w:sz w:val="32"/>
          <w:szCs w:val="32"/>
        </w:rPr>
      </w:pPr>
      <w:r>
        <w:rPr>
          <w:sz w:val="22"/>
        </w:rPr>
        <w:br/>
      </w:r>
      <w:r w:rsidR="0078202C" w:rsidRPr="003B58CE">
        <w:rPr>
          <w:sz w:val="32"/>
          <w:szCs w:val="32"/>
        </w:rPr>
        <w:t xml:space="preserve">This notice describes how medical information about you may be used and disclosed and how you can get access to this information.  </w:t>
      </w:r>
    </w:p>
    <w:p w14:paraId="19428ED7" w14:textId="40BC757A" w:rsidR="00CB3D62" w:rsidRPr="003B58CE" w:rsidRDefault="0078202C">
      <w:pPr>
        <w:spacing w:after="454" w:line="259" w:lineRule="auto"/>
        <w:ind w:left="902" w:firstLine="0"/>
        <w:rPr>
          <w:b/>
          <w:sz w:val="32"/>
          <w:szCs w:val="32"/>
        </w:rPr>
      </w:pPr>
      <w:r w:rsidRPr="003B58CE">
        <w:rPr>
          <w:b/>
          <w:sz w:val="32"/>
          <w:szCs w:val="32"/>
        </w:rPr>
        <w:t>Please review it carefully.</w:t>
      </w:r>
    </w:p>
    <w:p w14:paraId="18F393F4" w14:textId="537FA7D2" w:rsidR="003B58CE" w:rsidRDefault="003B58CE">
      <w:pPr>
        <w:spacing w:after="454" w:line="259" w:lineRule="auto"/>
        <w:ind w:left="902" w:firstLine="0"/>
        <w:rPr>
          <w:b/>
          <w:sz w:val="22"/>
        </w:rPr>
      </w:pPr>
    </w:p>
    <w:p w14:paraId="6355F542" w14:textId="73AEDA3D" w:rsidR="003B58CE" w:rsidRDefault="003B58CE">
      <w:pPr>
        <w:spacing w:after="454" w:line="259" w:lineRule="auto"/>
        <w:ind w:left="902" w:firstLine="0"/>
        <w:rPr>
          <w:b/>
          <w:sz w:val="22"/>
        </w:rPr>
      </w:pPr>
    </w:p>
    <w:p w14:paraId="15F73A44" w14:textId="48830FF4" w:rsidR="003B58CE" w:rsidRDefault="003B58CE">
      <w:pPr>
        <w:spacing w:after="454" w:line="259" w:lineRule="auto"/>
        <w:ind w:left="902" w:firstLine="0"/>
        <w:rPr>
          <w:b/>
          <w:sz w:val="22"/>
        </w:rPr>
      </w:pPr>
    </w:p>
    <w:p w14:paraId="3EE05F8D" w14:textId="587033D5" w:rsidR="00CB3D62" w:rsidRPr="00193210" w:rsidRDefault="003B58CE" w:rsidP="00FC7BC4">
      <w:pPr>
        <w:spacing w:after="454" w:line="259" w:lineRule="auto"/>
        <w:ind w:left="202" w:firstLine="0"/>
        <w:rPr>
          <w:sz w:val="28"/>
          <w:szCs w:val="28"/>
        </w:rPr>
      </w:pPr>
      <w:r w:rsidRPr="00193210">
        <w:rPr>
          <w:b/>
          <w:color w:val="C7332C"/>
          <w:sz w:val="24"/>
        </w:rPr>
        <w:br/>
      </w:r>
      <w:r w:rsidR="0078202C" w:rsidRPr="00193210">
        <w:rPr>
          <w:b/>
          <w:color w:val="C7332C"/>
          <w:sz w:val="28"/>
          <w:szCs w:val="28"/>
        </w:rPr>
        <w:t xml:space="preserve">When it comes to your health information, you have certain rights. </w:t>
      </w:r>
    </w:p>
    <w:p w14:paraId="40BE69FB" w14:textId="34C97A43" w:rsidR="00CB3D62" w:rsidRPr="00C44901" w:rsidRDefault="0078202C">
      <w:pPr>
        <w:ind w:left="192"/>
        <w:rPr>
          <w:sz w:val="24"/>
          <w:u w:val="single"/>
        </w:rPr>
      </w:pPr>
      <w:r w:rsidRPr="00C44901">
        <w:rPr>
          <w:sz w:val="24"/>
          <w:u w:val="single"/>
        </w:rPr>
        <w:lastRenderedPageBreak/>
        <w:t>This section explains your rights and some of our responsibilities to help you.</w:t>
      </w:r>
    </w:p>
    <w:p w14:paraId="30642AF1" w14:textId="4394F4F4" w:rsidR="009727F2" w:rsidRPr="005A3569" w:rsidRDefault="005A3569" w:rsidP="005A3569">
      <w:pPr>
        <w:ind w:left="192"/>
        <w:rPr>
          <w:b/>
          <w:bCs/>
          <w:sz w:val="24"/>
        </w:rPr>
      </w:pPr>
      <w:r>
        <w:rPr>
          <w:sz w:val="24"/>
        </w:rPr>
        <w:br/>
      </w:r>
      <w:r w:rsidRPr="005A3569">
        <w:rPr>
          <w:b/>
          <w:bCs/>
          <w:sz w:val="24"/>
        </w:rPr>
        <w:t>Ask us to limit what we use or share</w:t>
      </w:r>
    </w:p>
    <w:p w14:paraId="106F3DF5" w14:textId="4ED8EDE6" w:rsidR="00CB3D62" w:rsidRPr="00193210" w:rsidRDefault="0078202C" w:rsidP="005A3569">
      <w:pPr>
        <w:spacing w:line="296" w:lineRule="auto"/>
        <w:ind w:left="2160" w:firstLine="0"/>
        <w:rPr>
          <w:sz w:val="24"/>
        </w:rPr>
      </w:pPr>
      <w:r w:rsidRPr="00193210">
        <w:rPr>
          <w:color w:val="C7332C"/>
          <w:sz w:val="24"/>
        </w:rPr>
        <w:t xml:space="preserve">• </w:t>
      </w:r>
      <w:r w:rsidR="005A3569">
        <w:rPr>
          <w:color w:val="C7332C"/>
          <w:sz w:val="24"/>
        </w:rPr>
        <w:t xml:space="preserve"> </w:t>
      </w:r>
      <w:r w:rsidRPr="00193210">
        <w:rPr>
          <w:sz w:val="24"/>
        </w:rPr>
        <w:t xml:space="preserve">You can ask us </w:t>
      </w:r>
      <w:r w:rsidRPr="00193210">
        <w:rPr>
          <w:b/>
          <w:sz w:val="24"/>
        </w:rPr>
        <w:t>not</w:t>
      </w:r>
      <w:r w:rsidRPr="00193210">
        <w:rPr>
          <w:sz w:val="24"/>
        </w:rPr>
        <w:t xml:space="preserve"> to use or share certain health </w:t>
      </w:r>
      <w:r w:rsidR="00387811" w:rsidRPr="00193210">
        <w:rPr>
          <w:b/>
          <w:sz w:val="24"/>
        </w:rPr>
        <w:br/>
      </w:r>
      <w:r w:rsidR="00C44901">
        <w:rPr>
          <w:sz w:val="24"/>
        </w:rPr>
        <w:t xml:space="preserve">    </w:t>
      </w:r>
      <w:r w:rsidR="00387811" w:rsidRPr="00193210">
        <w:rPr>
          <w:sz w:val="24"/>
        </w:rPr>
        <w:t>information for treatment, payment, or our operations.</w:t>
      </w:r>
      <w:r w:rsidR="009727F2">
        <w:rPr>
          <w:b/>
          <w:sz w:val="24"/>
        </w:rPr>
        <w:br/>
      </w:r>
      <w:r w:rsidR="00387811" w:rsidRPr="00193210">
        <w:rPr>
          <w:color w:val="C7332C"/>
          <w:sz w:val="24"/>
        </w:rPr>
        <w:t xml:space="preserve">• </w:t>
      </w:r>
      <w:r w:rsidR="00387811" w:rsidRPr="00193210">
        <w:rPr>
          <w:sz w:val="24"/>
        </w:rPr>
        <w:t xml:space="preserve">We are not required to agree to your request, and we </w:t>
      </w:r>
      <w:r w:rsidR="00387811" w:rsidRPr="00193210">
        <w:rPr>
          <w:sz w:val="24"/>
        </w:rPr>
        <w:br/>
      </w:r>
      <w:r w:rsidR="00C44901">
        <w:rPr>
          <w:sz w:val="24"/>
        </w:rPr>
        <w:t xml:space="preserve">     </w:t>
      </w:r>
      <w:r w:rsidR="00387811" w:rsidRPr="00193210">
        <w:rPr>
          <w:sz w:val="24"/>
        </w:rPr>
        <w:t>may say “no” if it would affect your care.</w:t>
      </w:r>
      <w:r w:rsidR="00532F6E" w:rsidRPr="00193210">
        <w:rPr>
          <w:sz w:val="24"/>
        </w:rPr>
        <w:t xml:space="preserve">                                                </w:t>
      </w:r>
      <w:r w:rsidR="00C44901">
        <w:rPr>
          <w:sz w:val="24"/>
        </w:rPr>
        <w:tab/>
      </w:r>
      <w:r w:rsidR="00C44901">
        <w:rPr>
          <w:sz w:val="24"/>
        </w:rPr>
        <w:tab/>
      </w:r>
      <w:r w:rsidR="00C44901">
        <w:rPr>
          <w:sz w:val="24"/>
        </w:rPr>
        <w:tab/>
      </w:r>
    </w:p>
    <w:p w14:paraId="5DAA1648" w14:textId="5E008687" w:rsidR="00CB3D62" w:rsidRPr="00193210" w:rsidRDefault="00C44901" w:rsidP="005A3569">
      <w:pPr>
        <w:spacing w:after="85"/>
        <w:ind w:left="2160" w:firstLine="0"/>
        <w:rPr>
          <w:sz w:val="24"/>
        </w:rPr>
      </w:pPr>
      <w:r w:rsidRPr="00193210">
        <w:rPr>
          <w:color w:val="C7332C"/>
          <w:sz w:val="24"/>
        </w:rPr>
        <w:t xml:space="preserve">• </w:t>
      </w:r>
      <w:r w:rsidR="005A3569">
        <w:rPr>
          <w:color w:val="C7332C"/>
          <w:sz w:val="24"/>
        </w:rPr>
        <w:t xml:space="preserve"> </w:t>
      </w:r>
      <w:r w:rsidR="0078202C" w:rsidRPr="00193210">
        <w:rPr>
          <w:sz w:val="24"/>
        </w:rPr>
        <w:t xml:space="preserve">If you pay for a service or health care item </w:t>
      </w:r>
      <w:r w:rsidR="00471997" w:rsidRPr="00193210">
        <w:rPr>
          <w:sz w:val="24"/>
        </w:rPr>
        <w:t>out-of</w:t>
      </w:r>
      <w:r w:rsidR="0078202C" w:rsidRPr="00193210">
        <w:rPr>
          <w:sz w:val="24"/>
        </w:rPr>
        <w:t xml:space="preserve">-pocket in full, you can ask us not to </w:t>
      </w:r>
      <w:r>
        <w:rPr>
          <w:sz w:val="24"/>
        </w:rPr>
        <w:t xml:space="preserve">   </w:t>
      </w:r>
      <w:r w:rsidR="005A3569">
        <w:rPr>
          <w:sz w:val="24"/>
        </w:rPr>
        <w:br/>
      </w:r>
      <w:r>
        <w:rPr>
          <w:sz w:val="24"/>
        </w:rPr>
        <w:t xml:space="preserve">   </w:t>
      </w:r>
      <w:r w:rsidR="0078202C" w:rsidRPr="00193210">
        <w:rPr>
          <w:sz w:val="24"/>
        </w:rPr>
        <w:t xml:space="preserve">share that information for payment or our operations with your health </w:t>
      </w:r>
      <w:r w:rsidR="005A3569">
        <w:rPr>
          <w:sz w:val="24"/>
        </w:rPr>
        <w:br/>
        <w:t xml:space="preserve">   </w:t>
      </w:r>
      <w:r w:rsidR="0078202C" w:rsidRPr="00193210">
        <w:rPr>
          <w:sz w:val="24"/>
        </w:rPr>
        <w:t>insurer.</w:t>
      </w:r>
    </w:p>
    <w:p w14:paraId="4E487AE1" w14:textId="7450212F" w:rsidR="003B58CE" w:rsidRPr="00193210" w:rsidRDefault="005A3569" w:rsidP="003B58CE">
      <w:pPr>
        <w:pStyle w:val="ListParagraph"/>
        <w:ind w:left="2160" w:firstLine="0"/>
        <w:rPr>
          <w:sz w:val="24"/>
        </w:rPr>
      </w:pPr>
      <w:r>
        <w:rPr>
          <w:sz w:val="24"/>
        </w:rPr>
        <w:t xml:space="preserve"> </w:t>
      </w:r>
      <w:r w:rsidRPr="00193210">
        <w:rPr>
          <w:color w:val="C7332C"/>
          <w:sz w:val="24"/>
        </w:rPr>
        <w:t>•</w:t>
      </w:r>
      <w:r>
        <w:rPr>
          <w:sz w:val="24"/>
        </w:rPr>
        <w:t xml:space="preserve"> </w:t>
      </w:r>
      <w:r w:rsidR="0078202C" w:rsidRPr="00193210">
        <w:rPr>
          <w:sz w:val="24"/>
        </w:rPr>
        <w:t>We will say “yes” unless a law requires us to share that information.</w:t>
      </w:r>
    </w:p>
    <w:p w14:paraId="37828A1C" w14:textId="2490AE06" w:rsidR="003B58CE" w:rsidRPr="00193210" w:rsidRDefault="005A3569" w:rsidP="003B58CE">
      <w:pPr>
        <w:ind w:left="2160" w:firstLine="0"/>
        <w:rPr>
          <w:sz w:val="24"/>
        </w:rPr>
      </w:pPr>
      <w:r>
        <w:rPr>
          <w:sz w:val="24"/>
        </w:rPr>
        <w:t xml:space="preserve">    </w:t>
      </w:r>
      <w:r w:rsidR="003B58CE" w:rsidRPr="00193210">
        <w:rPr>
          <w:sz w:val="24"/>
        </w:rPr>
        <w:t>Get a list of those with whom we’ve shared information</w:t>
      </w:r>
      <w:r w:rsidR="003B58CE" w:rsidRPr="00193210">
        <w:rPr>
          <w:sz w:val="24"/>
        </w:rPr>
        <w:tab/>
      </w:r>
    </w:p>
    <w:p w14:paraId="4D9EE41A" w14:textId="6A238318" w:rsidR="003B58CE" w:rsidRPr="00193210" w:rsidRDefault="005A3569" w:rsidP="005A3569">
      <w:pPr>
        <w:ind w:left="2160" w:firstLine="0"/>
        <w:rPr>
          <w:sz w:val="24"/>
        </w:rPr>
      </w:pPr>
      <w:r>
        <w:rPr>
          <w:sz w:val="24"/>
        </w:rPr>
        <w:br/>
        <w:t xml:space="preserve"> </w:t>
      </w:r>
      <w:r w:rsidRPr="00193210">
        <w:rPr>
          <w:color w:val="C7332C"/>
          <w:sz w:val="24"/>
        </w:rPr>
        <w:t>•</w:t>
      </w:r>
      <w:r>
        <w:rPr>
          <w:sz w:val="24"/>
        </w:rPr>
        <w:t xml:space="preserve"> </w:t>
      </w:r>
      <w:r w:rsidR="003B58CE" w:rsidRPr="00193210">
        <w:rPr>
          <w:sz w:val="24"/>
        </w:rPr>
        <w:t xml:space="preserve">You can ask for a list (accounting) of the times we’ve shared your health information for </w:t>
      </w:r>
      <w:r w:rsidR="005B5601">
        <w:rPr>
          <w:sz w:val="24"/>
        </w:rPr>
        <w:br/>
        <w:t xml:space="preserve">    </w:t>
      </w:r>
      <w:r w:rsidR="003B58CE" w:rsidRPr="00193210">
        <w:rPr>
          <w:sz w:val="24"/>
        </w:rPr>
        <w:t>six years prior to the date you ask, who we shared it with, and why.</w:t>
      </w:r>
    </w:p>
    <w:p w14:paraId="63A19588" w14:textId="1E7A9B16" w:rsidR="003B58CE" w:rsidRPr="00193210" w:rsidRDefault="005A3569" w:rsidP="003B58CE">
      <w:pPr>
        <w:ind w:left="2160" w:firstLine="0"/>
        <w:rPr>
          <w:sz w:val="24"/>
        </w:rPr>
      </w:pPr>
      <w:r>
        <w:rPr>
          <w:color w:val="C7332C"/>
          <w:sz w:val="24"/>
        </w:rPr>
        <w:lastRenderedPageBreak/>
        <w:t xml:space="preserve"> </w:t>
      </w:r>
      <w:r w:rsidRPr="00193210">
        <w:rPr>
          <w:color w:val="C7332C"/>
          <w:sz w:val="24"/>
        </w:rPr>
        <w:t>•</w:t>
      </w:r>
      <w:r>
        <w:rPr>
          <w:sz w:val="24"/>
        </w:rPr>
        <w:t xml:space="preserve"> </w:t>
      </w:r>
      <w:r w:rsidR="003B58CE" w:rsidRPr="00193210">
        <w:rPr>
          <w:sz w:val="24"/>
        </w:rPr>
        <w:t xml:space="preserve">We will include all the disclosures except for those about treatment, payment, and health </w:t>
      </w:r>
      <w:r>
        <w:rPr>
          <w:sz w:val="24"/>
        </w:rPr>
        <w:br/>
        <w:t xml:space="preserve">    </w:t>
      </w:r>
      <w:r w:rsidR="003B58CE" w:rsidRPr="00193210">
        <w:rPr>
          <w:sz w:val="24"/>
        </w:rPr>
        <w:t xml:space="preserve">care operations, and certain other disclosures (such as any you asked us to make). We’ll </w:t>
      </w:r>
      <w:r>
        <w:rPr>
          <w:sz w:val="24"/>
        </w:rPr>
        <w:br/>
        <w:t xml:space="preserve">    </w:t>
      </w:r>
      <w:r w:rsidR="003B58CE" w:rsidRPr="00193210">
        <w:rPr>
          <w:sz w:val="24"/>
        </w:rPr>
        <w:t xml:space="preserve">provide one accounting a year for free but will charge a reasonable, cost-based fee if you </w:t>
      </w:r>
      <w:r>
        <w:rPr>
          <w:sz w:val="24"/>
        </w:rPr>
        <w:br/>
        <w:t xml:space="preserve">    </w:t>
      </w:r>
      <w:r w:rsidR="003B58CE" w:rsidRPr="00193210">
        <w:rPr>
          <w:sz w:val="24"/>
        </w:rPr>
        <w:t xml:space="preserve">ask for another one within 12 months. </w:t>
      </w:r>
      <w:r>
        <w:rPr>
          <w:sz w:val="24"/>
        </w:rPr>
        <w:br/>
      </w:r>
    </w:p>
    <w:p w14:paraId="03FB0D17" w14:textId="67E29E9C" w:rsidR="003B58CE" w:rsidRPr="00193210" w:rsidRDefault="0078202C" w:rsidP="00532F6E">
      <w:pPr>
        <w:spacing w:after="54"/>
        <w:ind w:left="9" w:right="343"/>
        <w:rPr>
          <w:b/>
          <w:sz w:val="24"/>
        </w:rPr>
      </w:pPr>
      <w:r w:rsidRPr="00193210">
        <w:rPr>
          <w:b/>
          <w:sz w:val="24"/>
        </w:rPr>
        <w:t xml:space="preserve">File a </w:t>
      </w:r>
      <w:r w:rsidR="00532F6E" w:rsidRPr="00193210">
        <w:rPr>
          <w:b/>
          <w:sz w:val="24"/>
        </w:rPr>
        <w:t xml:space="preserve">complaint if         </w:t>
      </w:r>
      <w:r w:rsidRPr="00193210">
        <w:rPr>
          <w:color w:val="C7332C"/>
          <w:sz w:val="24"/>
        </w:rPr>
        <w:t xml:space="preserve">• </w:t>
      </w:r>
      <w:r w:rsidRPr="00193210">
        <w:rPr>
          <w:sz w:val="24"/>
        </w:rPr>
        <w:t>You can complain if you feel we have violated your</w:t>
      </w:r>
      <w:r w:rsidRPr="00193210">
        <w:rPr>
          <w:b/>
          <w:sz w:val="24"/>
        </w:rPr>
        <w:t xml:space="preserve">  </w:t>
      </w:r>
      <w:r w:rsidR="00532F6E" w:rsidRPr="00193210">
        <w:rPr>
          <w:b/>
          <w:sz w:val="24"/>
        </w:rPr>
        <w:t xml:space="preserve">   </w:t>
      </w:r>
    </w:p>
    <w:p w14:paraId="031B8D96" w14:textId="7ECE9180" w:rsidR="003B58CE" w:rsidRPr="00193210" w:rsidRDefault="00532F6E" w:rsidP="00532F6E">
      <w:pPr>
        <w:spacing w:after="54"/>
        <w:ind w:left="9" w:right="343"/>
        <w:rPr>
          <w:sz w:val="24"/>
        </w:rPr>
      </w:pPr>
      <w:r w:rsidRPr="00193210">
        <w:rPr>
          <w:b/>
          <w:sz w:val="24"/>
        </w:rPr>
        <w:t xml:space="preserve">  you </w:t>
      </w:r>
      <w:r w:rsidR="0078202C" w:rsidRPr="00193210">
        <w:rPr>
          <w:b/>
          <w:sz w:val="24"/>
        </w:rPr>
        <w:t xml:space="preserve">feel your </w:t>
      </w:r>
      <w:r w:rsidR="005A3569">
        <w:rPr>
          <w:b/>
          <w:sz w:val="24"/>
        </w:rPr>
        <w:t xml:space="preserve">                  </w:t>
      </w:r>
      <w:r w:rsidR="0078202C" w:rsidRPr="00193210">
        <w:rPr>
          <w:sz w:val="24"/>
        </w:rPr>
        <w:t xml:space="preserve">rights by contacting us using the information on the </w:t>
      </w:r>
    </w:p>
    <w:p w14:paraId="4209A37A" w14:textId="4E708CDE" w:rsidR="00CB3D62" w:rsidRPr="00193210" w:rsidRDefault="0078202C" w:rsidP="00532F6E">
      <w:pPr>
        <w:spacing w:after="54"/>
        <w:ind w:left="9" w:right="343"/>
        <w:rPr>
          <w:sz w:val="24"/>
        </w:rPr>
      </w:pPr>
      <w:r w:rsidRPr="00193210">
        <w:rPr>
          <w:b/>
          <w:sz w:val="24"/>
        </w:rPr>
        <w:t>rights are violated</w:t>
      </w:r>
      <w:r w:rsidRPr="00193210">
        <w:rPr>
          <w:b/>
          <w:sz w:val="24"/>
        </w:rPr>
        <w:tab/>
      </w:r>
      <w:r w:rsidR="005A3569">
        <w:rPr>
          <w:b/>
          <w:sz w:val="24"/>
        </w:rPr>
        <w:t xml:space="preserve">      </w:t>
      </w:r>
      <w:r w:rsidRPr="00193210">
        <w:rPr>
          <w:sz w:val="24"/>
        </w:rPr>
        <w:t>back page.</w:t>
      </w:r>
    </w:p>
    <w:p w14:paraId="06D14E4C" w14:textId="1A2BCB3F" w:rsidR="00CB3D62" w:rsidRPr="00193210" w:rsidRDefault="005A3569" w:rsidP="005A3569">
      <w:pPr>
        <w:spacing w:after="50"/>
        <w:ind w:left="2160" w:firstLine="0"/>
        <w:rPr>
          <w:sz w:val="24"/>
        </w:rPr>
      </w:pPr>
      <w:r>
        <w:rPr>
          <w:sz w:val="24"/>
        </w:rPr>
        <w:t xml:space="preserve">  </w:t>
      </w:r>
      <w:r w:rsidRPr="00193210">
        <w:rPr>
          <w:color w:val="C7332C"/>
          <w:sz w:val="24"/>
        </w:rPr>
        <w:t>•</w:t>
      </w:r>
      <w:r>
        <w:rPr>
          <w:sz w:val="24"/>
        </w:rPr>
        <w:t xml:space="preserve"> </w:t>
      </w:r>
      <w:r w:rsidR="0078202C" w:rsidRPr="00193210">
        <w:rPr>
          <w:sz w:val="24"/>
        </w:rPr>
        <w:t xml:space="preserve">You can file a complaint with the U.S. Department of Health and Human Services Office </w:t>
      </w:r>
      <w:r>
        <w:rPr>
          <w:sz w:val="24"/>
        </w:rPr>
        <w:t xml:space="preserve">  </w:t>
      </w:r>
      <w:r>
        <w:rPr>
          <w:sz w:val="24"/>
        </w:rPr>
        <w:br/>
        <w:t xml:space="preserve">     </w:t>
      </w:r>
      <w:r w:rsidR="0078202C" w:rsidRPr="00193210">
        <w:rPr>
          <w:sz w:val="24"/>
        </w:rPr>
        <w:t xml:space="preserve">for Civil Rights by sending a letter to 200 Independence Avenue, S.W., Washington, D.C. </w:t>
      </w:r>
      <w:r>
        <w:rPr>
          <w:sz w:val="24"/>
        </w:rPr>
        <w:br/>
        <w:t xml:space="preserve">     </w:t>
      </w:r>
      <w:r w:rsidR="0078202C" w:rsidRPr="00193210">
        <w:rPr>
          <w:sz w:val="24"/>
        </w:rPr>
        <w:t xml:space="preserve">20201, calling 1-877-6966775, or visiting </w:t>
      </w:r>
      <w:r w:rsidR="0078202C" w:rsidRPr="00193210">
        <w:rPr>
          <w:b/>
          <w:sz w:val="24"/>
        </w:rPr>
        <w:t>www.hhs.gov/ocr/privacy/hipaa/ complaints/.</w:t>
      </w:r>
    </w:p>
    <w:p w14:paraId="6FB1B42B" w14:textId="13A222BC" w:rsidR="0042521A" w:rsidRPr="00193210" w:rsidRDefault="005A3569" w:rsidP="005A3569">
      <w:pPr>
        <w:spacing w:after="50"/>
        <w:ind w:left="1652" w:firstLine="508"/>
        <w:rPr>
          <w:sz w:val="24"/>
        </w:rPr>
      </w:pPr>
      <w:r>
        <w:rPr>
          <w:sz w:val="24"/>
        </w:rPr>
        <w:t xml:space="preserve">   </w:t>
      </w:r>
      <w:r w:rsidRPr="00193210">
        <w:rPr>
          <w:color w:val="C7332C"/>
          <w:sz w:val="24"/>
        </w:rPr>
        <w:t>•</w:t>
      </w:r>
      <w:r>
        <w:rPr>
          <w:sz w:val="24"/>
        </w:rPr>
        <w:t xml:space="preserve"> </w:t>
      </w:r>
      <w:r w:rsidR="0042521A" w:rsidRPr="00193210">
        <w:rPr>
          <w:sz w:val="24"/>
        </w:rPr>
        <w:t>We will not retaliate against you for filling out a complaint</w:t>
      </w:r>
    </w:p>
    <w:p w14:paraId="7D3360BB" w14:textId="77777777" w:rsidR="00552518" w:rsidRDefault="00552518" w:rsidP="009727F2">
      <w:pPr>
        <w:spacing w:after="50"/>
        <w:rPr>
          <w:b/>
          <w:color w:val="245B8D"/>
          <w:sz w:val="24"/>
        </w:rPr>
      </w:pPr>
    </w:p>
    <w:p w14:paraId="692C9793" w14:textId="76B6D4C3" w:rsidR="002A0668" w:rsidRPr="009727F2" w:rsidRDefault="00552518" w:rsidP="00552518">
      <w:pPr>
        <w:spacing w:after="50"/>
        <w:rPr>
          <w:sz w:val="24"/>
        </w:rPr>
      </w:pPr>
      <w:r>
        <w:rPr>
          <w:b/>
          <w:color w:val="245B8D"/>
          <w:sz w:val="24"/>
        </w:rPr>
        <w:lastRenderedPageBreak/>
        <w:br/>
      </w:r>
      <w:r>
        <w:rPr>
          <w:b/>
          <w:color w:val="245B8D"/>
          <w:sz w:val="24"/>
        </w:rPr>
        <w:br/>
      </w:r>
      <w:r>
        <w:rPr>
          <w:b/>
          <w:color w:val="245B8D"/>
          <w:sz w:val="24"/>
        </w:rPr>
        <w:br/>
      </w:r>
      <w:r w:rsidR="0042521A" w:rsidRPr="00193210">
        <w:rPr>
          <w:b/>
          <w:color w:val="245B8D"/>
          <w:sz w:val="24"/>
        </w:rPr>
        <w:t xml:space="preserve">For certain health information, you can tell us your choices about what we share. </w:t>
      </w:r>
      <w:r w:rsidR="0042521A" w:rsidRPr="00193210">
        <w:rPr>
          <w:sz w:val="24"/>
        </w:rPr>
        <w:t>If you have a clear</w:t>
      </w:r>
      <w:r>
        <w:rPr>
          <w:sz w:val="24"/>
        </w:rPr>
        <w:br/>
      </w:r>
      <w:r w:rsidR="0042521A" w:rsidRPr="00193210">
        <w:rPr>
          <w:sz w:val="24"/>
        </w:rPr>
        <w:t>preference for how we share your</w:t>
      </w:r>
      <w:r>
        <w:rPr>
          <w:sz w:val="24"/>
        </w:rPr>
        <w:br/>
      </w:r>
      <w:r w:rsidR="0042521A" w:rsidRPr="00193210">
        <w:rPr>
          <w:sz w:val="24"/>
        </w:rPr>
        <w:t xml:space="preserve">information in the situations described below, talk to us. Tell us what you want us to do, and we </w:t>
      </w:r>
      <w:r w:rsidR="0042521A" w:rsidRPr="00193210">
        <w:rPr>
          <w:sz w:val="24"/>
        </w:rPr>
        <w:br/>
        <w:t>will follow your instructions.</w:t>
      </w:r>
    </w:p>
    <w:p w14:paraId="0EB02365" w14:textId="77777777" w:rsidR="002A0668" w:rsidRPr="00193210" w:rsidRDefault="002A0668" w:rsidP="002A0668">
      <w:pPr>
        <w:rPr>
          <w:b/>
          <w:sz w:val="24"/>
        </w:rPr>
      </w:pPr>
    </w:p>
    <w:p w14:paraId="14F76394" w14:textId="77777777" w:rsidR="002A0668" w:rsidRPr="00193210" w:rsidRDefault="002A0668" w:rsidP="002A0668">
      <w:pPr>
        <w:rPr>
          <w:b/>
          <w:sz w:val="24"/>
        </w:rPr>
      </w:pPr>
    </w:p>
    <w:p w14:paraId="1F780649" w14:textId="77777777" w:rsidR="002A0668" w:rsidRPr="00193210" w:rsidRDefault="002A0668" w:rsidP="002A0668">
      <w:pPr>
        <w:rPr>
          <w:b/>
          <w:sz w:val="24"/>
        </w:rPr>
      </w:pPr>
    </w:p>
    <w:p w14:paraId="4590FCAA" w14:textId="77777777" w:rsidR="002A0668" w:rsidRPr="00193210" w:rsidRDefault="002A0668" w:rsidP="002A0668">
      <w:pPr>
        <w:rPr>
          <w:b/>
          <w:sz w:val="24"/>
        </w:rPr>
      </w:pPr>
    </w:p>
    <w:p w14:paraId="7EB66CE2" w14:textId="2D985744" w:rsidR="003B58CE" w:rsidRPr="00193210" w:rsidRDefault="002111B4" w:rsidP="002111B4">
      <w:pPr>
        <w:ind w:left="0" w:firstLine="0"/>
        <w:rPr>
          <w:b/>
          <w:sz w:val="24"/>
        </w:rPr>
      </w:pPr>
      <w:r>
        <w:rPr>
          <w:b/>
          <w:sz w:val="24"/>
        </w:rPr>
        <w:t xml:space="preserve">    </w:t>
      </w:r>
      <w:r w:rsidR="002A0668" w:rsidRPr="00193210">
        <w:rPr>
          <w:b/>
          <w:sz w:val="24"/>
        </w:rPr>
        <w:t xml:space="preserve">In the case of </w:t>
      </w:r>
      <w:r w:rsidR="003B58CE" w:rsidRPr="00193210">
        <w:rPr>
          <w:b/>
          <w:sz w:val="24"/>
        </w:rPr>
        <w:t>fundraising:</w:t>
      </w:r>
    </w:p>
    <w:p w14:paraId="15AB026E" w14:textId="7412A38D" w:rsidR="00CB3D62" w:rsidRPr="003E18C9" w:rsidRDefault="002A0668" w:rsidP="00EA2632">
      <w:pPr>
        <w:rPr>
          <w:bCs/>
          <w:sz w:val="24"/>
        </w:rPr>
      </w:pPr>
      <w:r w:rsidRPr="00193210">
        <w:rPr>
          <w:b/>
          <w:sz w:val="24"/>
        </w:rPr>
        <w:tab/>
      </w:r>
      <w:r w:rsidRPr="00193210">
        <w:rPr>
          <w:color w:val="245B8D"/>
          <w:sz w:val="24"/>
        </w:rPr>
        <w:t xml:space="preserve">•  </w:t>
      </w:r>
      <w:r w:rsidRPr="00193210">
        <w:rPr>
          <w:sz w:val="24"/>
        </w:rPr>
        <w:t>We may contact you for fundraising efforts, but you</w:t>
      </w:r>
      <w:r w:rsidR="004357E6" w:rsidRPr="00193210">
        <w:rPr>
          <w:b/>
          <w:sz w:val="24"/>
        </w:rPr>
        <w:t xml:space="preserve"> </w:t>
      </w:r>
      <w:r w:rsidRPr="00193210">
        <w:rPr>
          <w:sz w:val="24"/>
        </w:rPr>
        <w:t>can tell us not to contact you again.</w:t>
      </w:r>
      <w:r w:rsidRPr="00193210">
        <w:rPr>
          <w:sz w:val="24"/>
        </w:rPr>
        <w:br/>
      </w:r>
      <w:r w:rsidR="003E18C9">
        <w:rPr>
          <w:bCs/>
          <w:sz w:val="24"/>
        </w:rPr>
        <w:br/>
      </w:r>
      <w:r w:rsidR="003E18C9">
        <w:rPr>
          <w:bCs/>
          <w:sz w:val="24"/>
        </w:rPr>
        <w:tab/>
      </w:r>
      <w:r w:rsidR="003E5B98" w:rsidRPr="00193210">
        <w:rPr>
          <w:sz w:val="24"/>
        </w:rPr>
        <w:br/>
      </w:r>
    </w:p>
    <w:p w14:paraId="5C88F43A" w14:textId="77777777" w:rsidR="00CB3D62" w:rsidRPr="00193210" w:rsidRDefault="0078202C">
      <w:pPr>
        <w:pStyle w:val="Heading1"/>
        <w:ind w:left="48"/>
      </w:pPr>
      <w:r w:rsidRPr="00193210">
        <w:rPr>
          <w:noProof/>
          <w:color w:val="000000"/>
        </w:rPr>
        <mc:AlternateContent>
          <mc:Choice Requires="wpg">
            <w:drawing>
              <wp:anchor distT="0" distB="0" distL="114300" distR="114300" simplePos="0" relativeHeight="251658240" behindDoc="1" locked="0" layoutInCell="1" allowOverlap="1" wp14:anchorId="22EB0A1D" wp14:editId="2DEFD0A1">
                <wp:simplePos x="0" y="0"/>
                <wp:positionH relativeFrom="column">
                  <wp:posOffset>1016</wp:posOffset>
                </wp:positionH>
                <wp:positionV relativeFrom="paragraph">
                  <wp:posOffset>-106628</wp:posOffset>
                </wp:positionV>
                <wp:extent cx="2057400" cy="342900"/>
                <wp:effectExtent l="0" t="0" r="0" b="0"/>
                <wp:wrapNone/>
                <wp:docPr id="6475" name="Group 6475"/>
                <wp:cNvGraphicFramePr/>
                <a:graphic xmlns:a="http://schemas.openxmlformats.org/drawingml/2006/main">
                  <a:graphicData uri="http://schemas.microsoft.com/office/word/2010/wordprocessingGroup">
                    <wpg:wgp>
                      <wpg:cNvGrpSpPr/>
                      <wpg:grpSpPr>
                        <a:xfrm>
                          <a:off x="0" y="0"/>
                          <a:ext cx="2057400" cy="342900"/>
                          <a:chOff x="0" y="0"/>
                          <a:chExt cx="2057400" cy="342900"/>
                        </a:xfrm>
                      </wpg:grpSpPr>
                      <wps:wsp>
                        <wps:cNvPr id="217" name="Shape 217"/>
                        <wps:cNvSpPr/>
                        <wps:spPr>
                          <a:xfrm>
                            <a:off x="0" y="0"/>
                            <a:ext cx="2057400" cy="342900"/>
                          </a:xfrm>
                          <a:custGeom>
                            <a:avLst/>
                            <a:gdLst/>
                            <a:ahLst/>
                            <a:cxnLst/>
                            <a:rect l="0" t="0" r="0" b="0"/>
                            <a:pathLst>
                              <a:path w="2057400" h="342900">
                                <a:moveTo>
                                  <a:pt x="152400" y="0"/>
                                </a:moveTo>
                                <a:lnTo>
                                  <a:pt x="1905000" y="0"/>
                                </a:lnTo>
                                <a:cubicBezTo>
                                  <a:pt x="2057400" y="0"/>
                                  <a:pt x="2057400" y="152400"/>
                                  <a:pt x="2057400" y="152400"/>
                                </a:cubicBezTo>
                                <a:lnTo>
                                  <a:pt x="2057400" y="342900"/>
                                </a:lnTo>
                                <a:lnTo>
                                  <a:pt x="0" y="342900"/>
                                </a:lnTo>
                                <a:lnTo>
                                  <a:pt x="0" y="152400"/>
                                </a:lnTo>
                                <a:cubicBezTo>
                                  <a:pt x="0" y="0"/>
                                  <a:pt x="152400" y="0"/>
                                  <a:pt x="152400" y="0"/>
                                </a:cubicBezTo>
                                <a:close/>
                              </a:path>
                            </a:pathLst>
                          </a:custGeom>
                          <a:ln w="0" cap="flat">
                            <a:miter lim="127000"/>
                          </a:ln>
                        </wps:spPr>
                        <wps:style>
                          <a:lnRef idx="0">
                            <a:srgbClr val="000000">
                              <a:alpha val="0"/>
                            </a:srgbClr>
                          </a:lnRef>
                          <a:fillRef idx="1">
                            <a:srgbClr val="D9822C"/>
                          </a:fillRef>
                          <a:effectRef idx="0">
                            <a:scrgbClr r="0" g="0" b="0"/>
                          </a:effectRef>
                          <a:fontRef idx="none"/>
                        </wps:style>
                        <wps:bodyPr/>
                      </wps:wsp>
                    </wpg:wgp>
                  </a:graphicData>
                </a:graphic>
              </wp:anchor>
            </w:drawing>
          </mc:Choice>
          <mc:Fallback>
            <w:pict>
              <v:group w14:anchorId="21DA62F6" id="Group 6475" o:spid="_x0000_s1026" style="position:absolute;margin-left:.1pt;margin-top:-8.4pt;width:162pt;height:27pt;z-index:-251658240" coordsize="20574,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">
                <v:shape id="Shape 217" o:spid="_x0000_s1027" style="position:absolute;width:20574;height:3429;visibility:visible;mso-wrap-style:square;v-text-anchor:top" coordsize="20574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" path="m152400,l1905000,v152400,,152400,152400,152400,152400l2057400,342900,,342900,,152400c,,152400,,152400,xe" fillcolor="#d9822c" stroked="f" strokeweight="0">
                  <v:stroke miterlimit="83231f" joinstyle="miter"/>
                  <v:path arrowok="t" textboxrect="0,0,2057400,342900"/>
                </v:shape>
              </v:group>
            </w:pict>
          </mc:Fallback>
        </mc:AlternateContent>
      </w:r>
      <w:r w:rsidRPr="00193210">
        <w:t xml:space="preserve">  Our Uses and Disclosures</w:t>
      </w:r>
    </w:p>
    <w:p w14:paraId="0D0E2CBD" w14:textId="77777777" w:rsidR="00CB3D62" w:rsidRPr="00193210" w:rsidRDefault="0078202C">
      <w:pPr>
        <w:spacing w:after="36" w:line="259" w:lineRule="auto"/>
        <w:ind w:left="-5"/>
        <w:rPr>
          <w:sz w:val="24"/>
        </w:rPr>
      </w:pPr>
      <w:r w:rsidRPr="00193210">
        <w:rPr>
          <w:b/>
          <w:color w:val="D9822C"/>
          <w:sz w:val="24"/>
        </w:rPr>
        <w:t>How do we typically use or share your health information?</w:t>
      </w:r>
    </w:p>
    <w:p w14:paraId="73D71610" w14:textId="77777777" w:rsidR="00CB3D62" w:rsidRDefault="0078202C">
      <w:pPr>
        <w:ind w:left="9"/>
        <w:rPr>
          <w:sz w:val="24"/>
        </w:rPr>
      </w:pPr>
      <w:r w:rsidRPr="00193210">
        <w:rPr>
          <w:sz w:val="24"/>
        </w:rPr>
        <w:t>We typically use or share your health information in the following ways.</w:t>
      </w:r>
    </w:p>
    <w:p w14:paraId="1C99E3E9" w14:textId="77777777" w:rsidR="006A0C5C" w:rsidRDefault="006A0C5C">
      <w:pPr>
        <w:ind w:left="9"/>
        <w:rPr>
          <w:sz w:val="24"/>
        </w:rPr>
      </w:pPr>
    </w:p>
    <w:p w14:paraId="525D687D" w14:textId="77777777" w:rsidR="006A0C5C" w:rsidRDefault="006A0C5C">
      <w:pPr>
        <w:ind w:left="9"/>
        <w:rPr>
          <w:sz w:val="24"/>
        </w:rPr>
      </w:pPr>
    </w:p>
    <w:p w14:paraId="4F940354" w14:textId="77777777" w:rsidR="006A0C5C" w:rsidRDefault="006A0C5C">
      <w:pPr>
        <w:ind w:left="9"/>
        <w:rPr>
          <w:sz w:val="24"/>
        </w:rPr>
      </w:pPr>
    </w:p>
    <w:p w14:paraId="34624053" w14:textId="77777777" w:rsidR="006A0C5C" w:rsidRDefault="006A0C5C">
      <w:pPr>
        <w:ind w:left="9"/>
        <w:rPr>
          <w:sz w:val="24"/>
        </w:rPr>
      </w:pPr>
    </w:p>
    <w:p w14:paraId="2885CBD6" w14:textId="77777777" w:rsidR="006A0C5C" w:rsidRDefault="006A0C5C">
      <w:pPr>
        <w:ind w:left="9"/>
        <w:rPr>
          <w:sz w:val="24"/>
        </w:rPr>
      </w:pPr>
    </w:p>
    <w:p w14:paraId="2A84A5E6" w14:textId="77777777" w:rsidR="006A0C5C" w:rsidRDefault="006A0C5C">
      <w:pPr>
        <w:ind w:left="9"/>
        <w:rPr>
          <w:sz w:val="24"/>
        </w:rPr>
      </w:pPr>
    </w:p>
    <w:p w14:paraId="2E1FD8F5" w14:textId="77777777" w:rsidR="006A0C5C" w:rsidRDefault="006A0C5C">
      <w:pPr>
        <w:ind w:left="9"/>
        <w:rPr>
          <w:sz w:val="24"/>
        </w:rPr>
      </w:pPr>
    </w:p>
    <w:p w14:paraId="4C7866D1" w14:textId="77777777" w:rsidR="006A0C5C" w:rsidRDefault="006A0C5C">
      <w:pPr>
        <w:ind w:left="9"/>
        <w:rPr>
          <w:sz w:val="24"/>
        </w:rPr>
      </w:pPr>
    </w:p>
    <w:p w14:paraId="3B3AEE43" w14:textId="77777777" w:rsidR="006A0C5C" w:rsidRDefault="006A0C5C">
      <w:pPr>
        <w:ind w:left="9"/>
        <w:rPr>
          <w:sz w:val="24"/>
        </w:rPr>
      </w:pPr>
    </w:p>
    <w:p w14:paraId="7E7D118A" w14:textId="77777777" w:rsidR="006A0C5C" w:rsidRDefault="006A0C5C">
      <w:pPr>
        <w:ind w:left="9"/>
        <w:rPr>
          <w:sz w:val="24"/>
        </w:rPr>
      </w:pPr>
    </w:p>
    <w:p w14:paraId="0DBF31B0" w14:textId="77777777" w:rsidR="006A0C5C" w:rsidRDefault="006A0C5C">
      <w:pPr>
        <w:ind w:left="9"/>
        <w:rPr>
          <w:sz w:val="24"/>
        </w:rPr>
      </w:pPr>
    </w:p>
    <w:p w14:paraId="4850A18B" w14:textId="77777777" w:rsidR="006A0C5C" w:rsidRDefault="006A0C5C">
      <w:pPr>
        <w:ind w:left="9"/>
        <w:rPr>
          <w:sz w:val="24"/>
        </w:rPr>
      </w:pPr>
    </w:p>
    <w:p w14:paraId="60660060" w14:textId="77777777" w:rsidR="006A0C5C" w:rsidRDefault="006A0C5C">
      <w:pPr>
        <w:ind w:left="9"/>
        <w:rPr>
          <w:sz w:val="24"/>
        </w:rPr>
      </w:pPr>
    </w:p>
    <w:p w14:paraId="3D2A919B" w14:textId="77777777" w:rsidR="006A0C5C" w:rsidRDefault="006A0C5C">
      <w:pPr>
        <w:ind w:left="9"/>
        <w:rPr>
          <w:sz w:val="24"/>
        </w:rPr>
      </w:pPr>
    </w:p>
    <w:p w14:paraId="6E3C03F3" w14:textId="77777777" w:rsidR="006A0C5C" w:rsidRDefault="006A0C5C">
      <w:pPr>
        <w:ind w:left="9"/>
        <w:rPr>
          <w:sz w:val="24"/>
        </w:rPr>
      </w:pPr>
    </w:p>
    <w:p w14:paraId="1C818857" w14:textId="77777777" w:rsidR="006A0C5C" w:rsidRDefault="006A0C5C">
      <w:pPr>
        <w:ind w:left="9"/>
        <w:rPr>
          <w:sz w:val="24"/>
        </w:rPr>
      </w:pPr>
    </w:p>
    <w:p w14:paraId="4387664A" w14:textId="77777777" w:rsidR="006A0C5C" w:rsidRDefault="006A0C5C">
      <w:pPr>
        <w:ind w:left="9"/>
        <w:rPr>
          <w:sz w:val="24"/>
        </w:rPr>
      </w:pPr>
    </w:p>
    <w:p w14:paraId="1493C257" w14:textId="77777777" w:rsidR="006A0C5C" w:rsidRDefault="006A0C5C">
      <w:pPr>
        <w:ind w:left="9"/>
        <w:rPr>
          <w:sz w:val="24"/>
        </w:rPr>
      </w:pPr>
    </w:p>
    <w:p w14:paraId="448671D7" w14:textId="77777777" w:rsidR="006A0C5C" w:rsidRDefault="006A0C5C">
      <w:pPr>
        <w:ind w:left="9"/>
        <w:rPr>
          <w:sz w:val="24"/>
        </w:rPr>
      </w:pPr>
    </w:p>
    <w:p w14:paraId="59D9E407" w14:textId="77777777" w:rsidR="006A0C5C" w:rsidRDefault="006A0C5C">
      <w:pPr>
        <w:ind w:left="9"/>
        <w:rPr>
          <w:sz w:val="24"/>
        </w:rPr>
      </w:pPr>
    </w:p>
    <w:p w14:paraId="3ECF009D" w14:textId="77777777" w:rsidR="006A0C5C" w:rsidRDefault="006A0C5C">
      <w:pPr>
        <w:ind w:left="9"/>
        <w:rPr>
          <w:sz w:val="24"/>
        </w:rPr>
      </w:pPr>
    </w:p>
    <w:p w14:paraId="550C1EF1" w14:textId="77777777" w:rsidR="006A0C5C" w:rsidRDefault="006A0C5C">
      <w:pPr>
        <w:ind w:left="9"/>
        <w:rPr>
          <w:sz w:val="24"/>
        </w:rPr>
      </w:pPr>
    </w:p>
    <w:p w14:paraId="348AC2BD" w14:textId="77777777" w:rsidR="006A0C5C" w:rsidRDefault="006A0C5C">
      <w:pPr>
        <w:ind w:left="9"/>
        <w:rPr>
          <w:sz w:val="24"/>
        </w:rPr>
      </w:pPr>
    </w:p>
    <w:p w14:paraId="18E6C52E" w14:textId="77777777" w:rsidR="006A0C5C" w:rsidRDefault="006A0C5C">
      <w:pPr>
        <w:ind w:left="9"/>
        <w:rPr>
          <w:sz w:val="24"/>
        </w:rPr>
      </w:pPr>
    </w:p>
    <w:p w14:paraId="4D94472F" w14:textId="77777777" w:rsidR="006A0C5C" w:rsidRDefault="006A0C5C">
      <w:pPr>
        <w:ind w:left="9"/>
        <w:rPr>
          <w:sz w:val="24"/>
        </w:rPr>
      </w:pPr>
    </w:p>
    <w:p w14:paraId="72400345" w14:textId="77777777" w:rsidR="006A0C5C" w:rsidRDefault="006A0C5C">
      <w:pPr>
        <w:ind w:left="9"/>
        <w:rPr>
          <w:sz w:val="24"/>
        </w:rPr>
      </w:pPr>
    </w:p>
    <w:p w14:paraId="5AF3820A" w14:textId="77777777" w:rsidR="006A0C5C" w:rsidRDefault="006A0C5C">
      <w:pPr>
        <w:ind w:left="9"/>
        <w:rPr>
          <w:sz w:val="24"/>
        </w:rPr>
      </w:pPr>
    </w:p>
    <w:p w14:paraId="3E39B5FB" w14:textId="77777777" w:rsidR="006A0C5C" w:rsidRDefault="006A0C5C">
      <w:pPr>
        <w:ind w:left="9"/>
        <w:rPr>
          <w:sz w:val="24"/>
        </w:rPr>
      </w:pPr>
    </w:p>
    <w:p w14:paraId="3FD7DE54" w14:textId="77777777" w:rsidR="006A0C5C" w:rsidRDefault="006A0C5C">
      <w:pPr>
        <w:ind w:left="9"/>
        <w:rPr>
          <w:sz w:val="24"/>
        </w:rPr>
      </w:pPr>
    </w:p>
    <w:p w14:paraId="40DA3322" w14:textId="77777777" w:rsidR="006A0C5C" w:rsidRDefault="006A0C5C">
      <w:pPr>
        <w:ind w:left="9"/>
        <w:rPr>
          <w:sz w:val="24"/>
        </w:rPr>
      </w:pPr>
    </w:p>
    <w:p w14:paraId="387C2B0E" w14:textId="77777777" w:rsidR="006A0C5C" w:rsidRDefault="006A0C5C">
      <w:pPr>
        <w:ind w:left="9"/>
        <w:rPr>
          <w:sz w:val="24"/>
        </w:rPr>
      </w:pPr>
    </w:p>
    <w:p w14:paraId="108DF415" w14:textId="77777777" w:rsidR="006A0C5C" w:rsidRPr="00193210" w:rsidRDefault="006A0C5C">
      <w:pPr>
        <w:ind w:left="9"/>
        <w:rPr>
          <w:sz w:val="24"/>
        </w:rPr>
      </w:pPr>
    </w:p>
    <w:tbl>
      <w:tblPr>
        <w:tblStyle w:val="TableGrid"/>
        <w:tblW w:w="6653" w:type="dxa"/>
        <w:tblInd w:w="0" w:type="dxa"/>
        <w:tblCellMar>
          <w:top w:w="149" w:type="dxa"/>
          <w:right w:w="56" w:type="dxa"/>
        </w:tblCellMar>
        <w:tblLook w:val="04A0" w:firstRow="1" w:lastRow="0" w:firstColumn="1" w:lastColumn="0" w:noHBand="0" w:noVBand="1"/>
      </w:tblPr>
      <w:tblGrid>
        <w:gridCol w:w="1757"/>
        <w:gridCol w:w="2628"/>
        <w:gridCol w:w="2268"/>
      </w:tblGrid>
      <w:tr w:rsidR="00CB3D62" w:rsidRPr="00193210" w14:paraId="35B8EA6D" w14:textId="77777777">
        <w:trPr>
          <w:trHeight w:val="1477"/>
        </w:trPr>
        <w:tc>
          <w:tcPr>
            <w:tcW w:w="1757" w:type="dxa"/>
            <w:tcBorders>
              <w:top w:val="single" w:sz="4" w:space="0" w:color="181717"/>
              <w:left w:val="nil"/>
              <w:bottom w:val="single" w:sz="4" w:space="0" w:color="181717"/>
              <w:right w:val="nil"/>
            </w:tcBorders>
          </w:tcPr>
          <w:p w14:paraId="6B8F8C6E" w14:textId="77777777" w:rsidR="007B0249" w:rsidRPr="00193210" w:rsidRDefault="007B0249">
            <w:pPr>
              <w:spacing w:after="0" w:line="259" w:lineRule="auto"/>
              <w:ind w:left="0" w:firstLine="0"/>
              <w:rPr>
                <w:b/>
                <w:sz w:val="24"/>
              </w:rPr>
            </w:pPr>
            <w:bookmarkStart w:id="0" w:name="_Hlk222108552"/>
          </w:p>
          <w:p w14:paraId="32E10771" w14:textId="77777777" w:rsidR="007B0249" w:rsidRPr="00193210" w:rsidRDefault="007B0249">
            <w:pPr>
              <w:spacing w:after="0" w:line="259" w:lineRule="auto"/>
              <w:ind w:left="0" w:firstLine="0"/>
              <w:rPr>
                <w:b/>
                <w:sz w:val="24"/>
              </w:rPr>
            </w:pPr>
          </w:p>
          <w:p w14:paraId="0D4B8700" w14:textId="77777777" w:rsidR="006A0C5C" w:rsidRDefault="006A0C5C">
            <w:pPr>
              <w:spacing w:after="0" w:line="259" w:lineRule="auto"/>
              <w:ind w:left="0" w:firstLine="0"/>
              <w:rPr>
                <w:b/>
                <w:sz w:val="24"/>
              </w:rPr>
            </w:pPr>
          </w:p>
          <w:p w14:paraId="1D7667FD" w14:textId="0B27B4B0" w:rsidR="00CB3D62" w:rsidRPr="00193210" w:rsidRDefault="0078202C">
            <w:pPr>
              <w:spacing w:after="0" w:line="259" w:lineRule="auto"/>
              <w:ind w:left="0" w:firstLine="0"/>
              <w:rPr>
                <w:sz w:val="24"/>
              </w:rPr>
            </w:pPr>
            <w:r w:rsidRPr="00193210">
              <w:rPr>
                <w:b/>
                <w:sz w:val="24"/>
              </w:rPr>
              <w:t>Treat you</w:t>
            </w:r>
          </w:p>
        </w:tc>
        <w:tc>
          <w:tcPr>
            <w:tcW w:w="2628" w:type="dxa"/>
            <w:tcBorders>
              <w:top w:val="single" w:sz="4" w:space="0" w:color="181717"/>
              <w:left w:val="nil"/>
              <w:bottom w:val="single" w:sz="4" w:space="0" w:color="181717"/>
              <w:right w:val="nil"/>
            </w:tcBorders>
          </w:tcPr>
          <w:p w14:paraId="62801845" w14:textId="2B48B089" w:rsidR="00CB3D62" w:rsidRPr="00193210" w:rsidRDefault="004A66C5" w:rsidP="004A66C5">
            <w:pPr>
              <w:spacing w:after="0" w:line="259" w:lineRule="auto"/>
              <w:ind w:left="0" w:firstLine="0"/>
              <w:rPr>
                <w:color w:val="D9822C"/>
                <w:sz w:val="24"/>
              </w:rPr>
            </w:pPr>
            <w:r w:rsidRPr="00193210">
              <w:rPr>
                <w:color w:val="D9822C"/>
                <w:sz w:val="24"/>
              </w:rPr>
              <w:br/>
            </w:r>
            <w:r w:rsidR="0078202C" w:rsidRPr="00193210">
              <w:rPr>
                <w:color w:val="D9822C"/>
                <w:sz w:val="24"/>
              </w:rPr>
              <w:t>•</w:t>
            </w:r>
            <w:r w:rsidR="0078202C" w:rsidRPr="00193210">
              <w:rPr>
                <w:color w:val="245B8D"/>
                <w:sz w:val="24"/>
              </w:rPr>
              <w:t xml:space="preserve">  </w:t>
            </w:r>
            <w:r w:rsidR="0078202C" w:rsidRPr="00193210">
              <w:rPr>
                <w:sz w:val="24"/>
              </w:rPr>
              <w:t>We can use your health information and share it</w:t>
            </w:r>
            <w:r w:rsidR="00A2690D" w:rsidRPr="00193210">
              <w:rPr>
                <w:sz w:val="24"/>
              </w:rPr>
              <w:t xml:space="preserve"> </w:t>
            </w:r>
            <w:r w:rsidR="00A2690D" w:rsidRPr="00193210">
              <w:rPr>
                <w:sz w:val="24"/>
              </w:rPr>
              <w:br/>
            </w:r>
            <w:r w:rsidR="0078202C" w:rsidRPr="00193210">
              <w:rPr>
                <w:sz w:val="24"/>
              </w:rPr>
              <w:t xml:space="preserve">with other professionals </w:t>
            </w:r>
            <w:r w:rsidR="00A2690D" w:rsidRPr="00193210">
              <w:rPr>
                <w:sz w:val="24"/>
              </w:rPr>
              <w:br/>
            </w:r>
            <w:r w:rsidR="0078202C" w:rsidRPr="00193210">
              <w:rPr>
                <w:sz w:val="24"/>
              </w:rPr>
              <w:t xml:space="preserve">who are treating you. </w:t>
            </w:r>
          </w:p>
        </w:tc>
        <w:tc>
          <w:tcPr>
            <w:tcW w:w="2268" w:type="dxa"/>
            <w:tcBorders>
              <w:top w:val="single" w:sz="4" w:space="0" w:color="181717"/>
              <w:left w:val="nil"/>
              <w:bottom w:val="single" w:sz="4" w:space="0" w:color="181717"/>
              <w:right w:val="nil"/>
            </w:tcBorders>
            <w:vAlign w:val="center"/>
          </w:tcPr>
          <w:p w14:paraId="672FF438" w14:textId="631DC30D" w:rsidR="00CB3D62" w:rsidRPr="00193210" w:rsidRDefault="007B0249">
            <w:pPr>
              <w:spacing w:after="0" w:line="259" w:lineRule="auto"/>
              <w:ind w:left="0" w:right="78" w:firstLine="0"/>
              <w:rPr>
                <w:sz w:val="24"/>
              </w:rPr>
            </w:pPr>
            <w:r w:rsidRPr="00193210">
              <w:rPr>
                <w:b/>
                <w:i/>
                <w:color w:val="D9822C"/>
                <w:sz w:val="24"/>
              </w:rPr>
              <w:br/>
            </w:r>
            <w:r w:rsidR="0078202C" w:rsidRPr="00193210">
              <w:rPr>
                <w:b/>
                <w:i/>
                <w:color w:val="D9822C"/>
                <w:sz w:val="24"/>
              </w:rPr>
              <w:t>Example:</w:t>
            </w:r>
            <w:r w:rsidR="0078202C" w:rsidRPr="00193210">
              <w:rPr>
                <w:color w:val="245B8D"/>
                <w:sz w:val="24"/>
              </w:rPr>
              <w:t xml:space="preserve"> </w:t>
            </w:r>
            <w:r w:rsidR="0078202C" w:rsidRPr="00193210">
              <w:rPr>
                <w:i/>
                <w:sz w:val="24"/>
              </w:rPr>
              <w:t>A doctor treating you for an injury asks another doctor about your overall health condition.</w:t>
            </w:r>
          </w:p>
        </w:tc>
      </w:tr>
      <w:tr w:rsidR="00CB3D62" w:rsidRPr="00193210" w14:paraId="7DC26AA8" w14:textId="77777777">
        <w:trPr>
          <w:trHeight w:val="1477"/>
        </w:trPr>
        <w:tc>
          <w:tcPr>
            <w:tcW w:w="1757" w:type="dxa"/>
            <w:tcBorders>
              <w:top w:val="single" w:sz="4" w:space="0" w:color="181717"/>
              <w:left w:val="nil"/>
              <w:bottom w:val="single" w:sz="4" w:space="0" w:color="181717"/>
              <w:right w:val="nil"/>
            </w:tcBorders>
          </w:tcPr>
          <w:p w14:paraId="29DAEF97" w14:textId="77777777" w:rsidR="007B0249" w:rsidRPr="00193210" w:rsidRDefault="007B0249">
            <w:pPr>
              <w:spacing w:after="0" w:line="259" w:lineRule="auto"/>
              <w:ind w:left="0" w:firstLine="0"/>
              <w:rPr>
                <w:b/>
                <w:sz w:val="24"/>
              </w:rPr>
            </w:pPr>
          </w:p>
          <w:p w14:paraId="12062886" w14:textId="4F263CFC" w:rsidR="00CB3D62" w:rsidRPr="00193210" w:rsidRDefault="0078202C">
            <w:pPr>
              <w:spacing w:after="0" w:line="259" w:lineRule="auto"/>
              <w:ind w:left="0" w:firstLine="0"/>
              <w:rPr>
                <w:sz w:val="24"/>
              </w:rPr>
            </w:pPr>
            <w:r w:rsidRPr="00193210">
              <w:rPr>
                <w:b/>
                <w:sz w:val="24"/>
              </w:rPr>
              <w:t>Run our organization</w:t>
            </w:r>
          </w:p>
        </w:tc>
        <w:tc>
          <w:tcPr>
            <w:tcW w:w="2628" w:type="dxa"/>
            <w:tcBorders>
              <w:top w:val="single" w:sz="4" w:space="0" w:color="181717"/>
              <w:left w:val="nil"/>
              <w:bottom w:val="single" w:sz="4" w:space="0" w:color="181717"/>
              <w:right w:val="nil"/>
            </w:tcBorders>
            <w:vAlign w:val="center"/>
          </w:tcPr>
          <w:p w14:paraId="114D56C1" w14:textId="01F807C0" w:rsidR="00CB3D62" w:rsidRPr="00193210" w:rsidRDefault="007B0249" w:rsidP="007B0249">
            <w:pPr>
              <w:spacing w:after="0" w:line="259" w:lineRule="auto"/>
              <w:ind w:left="0" w:right="157" w:firstLine="0"/>
              <w:rPr>
                <w:sz w:val="24"/>
              </w:rPr>
            </w:pPr>
            <w:r w:rsidRPr="00193210">
              <w:rPr>
                <w:color w:val="D9822C"/>
                <w:sz w:val="24"/>
              </w:rPr>
              <w:br/>
            </w:r>
            <w:r w:rsidR="0078202C" w:rsidRPr="00193210">
              <w:rPr>
                <w:color w:val="D9822C"/>
                <w:sz w:val="24"/>
              </w:rPr>
              <w:t>•</w:t>
            </w:r>
            <w:r w:rsidR="0078202C" w:rsidRPr="00193210">
              <w:rPr>
                <w:color w:val="245B8D"/>
                <w:sz w:val="24"/>
              </w:rPr>
              <w:t xml:space="preserve"> </w:t>
            </w:r>
            <w:r w:rsidR="0078202C" w:rsidRPr="00193210">
              <w:rPr>
                <w:sz w:val="24"/>
              </w:rPr>
              <w:t>We can use and share your health information to run our practice, improve your care, and contact you when necessary.</w:t>
            </w:r>
          </w:p>
        </w:tc>
        <w:tc>
          <w:tcPr>
            <w:tcW w:w="2268" w:type="dxa"/>
            <w:tcBorders>
              <w:top w:val="single" w:sz="4" w:space="0" w:color="181717"/>
              <w:left w:val="nil"/>
              <w:bottom w:val="single" w:sz="4" w:space="0" w:color="181717"/>
              <w:right w:val="nil"/>
            </w:tcBorders>
          </w:tcPr>
          <w:p w14:paraId="5F05D4D2" w14:textId="679556A4" w:rsidR="00CB3D62" w:rsidRPr="00193210" w:rsidRDefault="007B0249">
            <w:pPr>
              <w:spacing w:after="0" w:line="259" w:lineRule="auto"/>
              <w:ind w:left="0" w:firstLine="0"/>
              <w:rPr>
                <w:sz w:val="24"/>
              </w:rPr>
            </w:pPr>
            <w:r w:rsidRPr="00193210">
              <w:rPr>
                <w:b/>
                <w:i/>
                <w:color w:val="D9822C"/>
                <w:sz w:val="24"/>
              </w:rPr>
              <w:br/>
            </w:r>
            <w:r w:rsidR="0078202C" w:rsidRPr="00193210">
              <w:rPr>
                <w:b/>
                <w:i/>
                <w:color w:val="D9822C"/>
                <w:sz w:val="24"/>
              </w:rPr>
              <w:t>Example:</w:t>
            </w:r>
            <w:r w:rsidR="0078202C" w:rsidRPr="00193210">
              <w:rPr>
                <w:sz w:val="24"/>
              </w:rPr>
              <w:t xml:space="preserve"> </w:t>
            </w:r>
            <w:r w:rsidR="0078202C" w:rsidRPr="00193210">
              <w:rPr>
                <w:i/>
                <w:sz w:val="24"/>
              </w:rPr>
              <w:t xml:space="preserve">We use health information about you to manage your treatment and services. </w:t>
            </w:r>
          </w:p>
        </w:tc>
      </w:tr>
      <w:tr w:rsidR="00CB3D62" w:rsidRPr="00193210" w14:paraId="016A69E6" w14:textId="77777777" w:rsidTr="005E038A">
        <w:trPr>
          <w:trHeight w:val="2112"/>
        </w:trPr>
        <w:tc>
          <w:tcPr>
            <w:tcW w:w="1757" w:type="dxa"/>
            <w:tcBorders>
              <w:top w:val="single" w:sz="4" w:space="0" w:color="181717"/>
              <w:left w:val="nil"/>
              <w:bottom w:val="single" w:sz="4" w:space="0" w:color="181717"/>
              <w:right w:val="nil"/>
            </w:tcBorders>
          </w:tcPr>
          <w:p w14:paraId="4C77A780" w14:textId="77777777" w:rsidR="004A66C5" w:rsidRPr="00193210" w:rsidRDefault="004A66C5">
            <w:pPr>
              <w:spacing w:after="0" w:line="259" w:lineRule="auto"/>
              <w:ind w:left="0" w:firstLine="0"/>
              <w:rPr>
                <w:b/>
                <w:sz w:val="24"/>
              </w:rPr>
            </w:pPr>
          </w:p>
          <w:p w14:paraId="26829E3A" w14:textId="59EF4D5C" w:rsidR="00CB3D62" w:rsidRPr="00193210" w:rsidRDefault="0078202C">
            <w:pPr>
              <w:spacing w:after="0" w:line="259" w:lineRule="auto"/>
              <w:ind w:left="0" w:firstLine="0"/>
              <w:rPr>
                <w:sz w:val="24"/>
              </w:rPr>
            </w:pPr>
            <w:r w:rsidRPr="00193210">
              <w:rPr>
                <w:b/>
                <w:sz w:val="24"/>
              </w:rPr>
              <w:t>Bill for your services</w:t>
            </w:r>
          </w:p>
        </w:tc>
        <w:tc>
          <w:tcPr>
            <w:tcW w:w="2628" w:type="dxa"/>
            <w:tcBorders>
              <w:top w:val="single" w:sz="4" w:space="0" w:color="181717"/>
              <w:left w:val="nil"/>
              <w:bottom w:val="single" w:sz="4" w:space="0" w:color="181717"/>
              <w:right w:val="nil"/>
            </w:tcBorders>
            <w:vAlign w:val="center"/>
          </w:tcPr>
          <w:p w14:paraId="7BFCDFD3" w14:textId="77777777" w:rsidR="00CB3D62" w:rsidRPr="00193210" w:rsidRDefault="0078202C">
            <w:pPr>
              <w:spacing w:after="0" w:line="259" w:lineRule="auto"/>
              <w:ind w:left="156" w:right="182" w:hanging="156"/>
              <w:rPr>
                <w:sz w:val="24"/>
              </w:rPr>
            </w:pPr>
            <w:bookmarkStart w:id="1" w:name="_Hlk85544108"/>
            <w:r w:rsidRPr="00193210">
              <w:rPr>
                <w:color w:val="D9822C"/>
                <w:sz w:val="24"/>
              </w:rPr>
              <w:t>•</w:t>
            </w:r>
            <w:r w:rsidRPr="00193210">
              <w:rPr>
                <w:color w:val="245B8D"/>
                <w:sz w:val="24"/>
              </w:rPr>
              <w:t xml:space="preserve"> </w:t>
            </w:r>
            <w:bookmarkEnd w:id="1"/>
            <w:r w:rsidRPr="00193210">
              <w:rPr>
                <w:color w:val="245B8D"/>
                <w:sz w:val="24"/>
              </w:rPr>
              <w:t xml:space="preserve"> </w:t>
            </w:r>
            <w:r w:rsidRPr="00193210">
              <w:rPr>
                <w:sz w:val="24"/>
              </w:rPr>
              <w:t xml:space="preserve">We can use and share your health information to bill and get payment from health plans or other entities. </w:t>
            </w:r>
          </w:p>
        </w:tc>
        <w:tc>
          <w:tcPr>
            <w:tcW w:w="2268" w:type="dxa"/>
            <w:tcBorders>
              <w:top w:val="single" w:sz="4" w:space="0" w:color="181717"/>
              <w:left w:val="nil"/>
              <w:bottom w:val="single" w:sz="4" w:space="0" w:color="181717"/>
              <w:right w:val="nil"/>
            </w:tcBorders>
            <w:vAlign w:val="center"/>
          </w:tcPr>
          <w:p w14:paraId="2F2389CE" w14:textId="77777777" w:rsidR="00CB3D62" w:rsidRPr="00193210" w:rsidRDefault="0078202C">
            <w:pPr>
              <w:spacing w:after="0" w:line="259" w:lineRule="auto"/>
              <w:ind w:left="0" w:right="222" w:firstLine="0"/>
              <w:rPr>
                <w:sz w:val="24"/>
              </w:rPr>
            </w:pPr>
            <w:r w:rsidRPr="00193210">
              <w:rPr>
                <w:b/>
                <w:i/>
                <w:color w:val="D9822C"/>
                <w:sz w:val="24"/>
              </w:rPr>
              <w:t>Example:</w:t>
            </w:r>
            <w:r w:rsidRPr="00193210">
              <w:rPr>
                <w:b/>
                <w:i/>
                <w:color w:val="245B8D"/>
                <w:sz w:val="24"/>
              </w:rPr>
              <w:t xml:space="preserve"> </w:t>
            </w:r>
            <w:r w:rsidRPr="00193210">
              <w:rPr>
                <w:i/>
                <w:sz w:val="24"/>
              </w:rPr>
              <w:t>We give information about you to your health insurance plan so it will pay for your services.</w:t>
            </w:r>
            <w:r w:rsidRPr="00193210">
              <w:rPr>
                <w:sz w:val="24"/>
              </w:rPr>
              <w:t xml:space="preserve"> </w:t>
            </w:r>
          </w:p>
        </w:tc>
      </w:tr>
    </w:tbl>
    <w:bookmarkEnd w:id="0"/>
    <w:p w14:paraId="07C8D75E" w14:textId="4F52D334" w:rsidR="005E038A" w:rsidRDefault="0078202C" w:rsidP="005E038A">
      <w:pPr>
        <w:pStyle w:val="Heading1"/>
        <w:spacing w:after="312"/>
        <w:ind w:left="370"/>
      </w:pPr>
      <w:r w:rsidRPr="00193210">
        <w:t>Our Use and Disclosures</w:t>
      </w:r>
    </w:p>
    <w:p w14:paraId="0B9D4E84" w14:textId="77777777" w:rsidR="006A0C5C" w:rsidRPr="006A0C5C" w:rsidRDefault="006A0C5C" w:rsidP="006A0C5C"/>
    <w:p w14:paraId="377D5D30" w14:textId="5F6CD879" w:rsidR="005E038A" w:rsidRDefault="005E038A" w:rsidP="005E038A"/>
    <w:p w14:paraId="6DB97238" w14:textId="77777777" w:rsidR="005E038A" w:rsidRPr="005E038A" w:rsidRDefault="005E038A" w:rsidP="005E038A"/>
    <w:p w14:paraId="3C8EE2C1" w14:textId="77777777" w:rsidR="006A0C5C" w:rsidRDefault="005E038A" w:rsidP="002A0668">
      <w:pPr>
        <w:spacing w:after="36" w:line="259" w:lineRule="auto"/>
        <w:ind w:left="0" w:firstLine="0"/>
        <w:rPr>
          <w:b/>
          <w:color w:val="D9822C"/>
          <w:sz w:val="24"/>
        </w:rPr>
      </w:pPr>
      <w:r>
        <w:rPr>
          <w:b/>
          <w:color w:val="D9822C"/>
          <w:sz w:val="24"/>
        </w:rPr>
        <w:t xml:space="preserve">   </w:t>
      </w:r>
    </w:p>
    <w:p w14:paraId="53A6D536" w14:textId="77777777" w:rsidR="006A0C5C" w:rsidRDefault="006A0C5C" w:rsidP="002A0668">
      <w:pPr>
        <w:spacing w:after="36" w:line="259" w:lineRule="auto"/>
        <w:ind w:left="0" w:firstLine="0"/>
        <w:rPr>
          <w:b/>
          <w:color w:val="D9822C"/>
          <w:sz w:val="24"/>
        </w:rPr>
      </w:pPr>
    </w:p>
    <w:p w14:paraId="50D82E85" w14:textId="77777777" w:rsidR="006A0C5C" w:rsidRDefault="006A0C5C" w:rsidP="002A0668">
      <w:pPr>
        <w:spacing w:after="36" w:line="259" w:lineRule="auto"/>
        <w:ind w:left="0" w:firstLine="0"/>
        <w:rPr>
          <w:b/>
          <w:color w:val="D9822C"/>
          <w:sz w:val="24"/>
        </w:rPr>
      </w:pPr>
    </w:p>
    <w:p w14:paraId="3CB62FAA" w14:textId="77777777" w:rsidR="006A0C5C" w:rsidRDefault="006A0C5C" w:rsidP="002A0668">
      <w:pPr>
        <w:spacing w:after="36" w:line="259" w:lineRule="auto"/>
        <w:ind w:left="0" w:firstLine="0"/>
        <w:rPr>
          <w:b/>
          <w:color w:val="D9822C"/>
          <w:sz w:val="24"/>
        </w:rPr>
      </w:pPr>
    </w:p>
    <w:p w14:paraId="64FD4ECE" w14:textId="77777777" w:rsidR="006A0C5C" w:rsidRDefault="006A0C5C" w:rsidP="002A0668">
      <w:pPr>
        <w:spacing w:after="36" w:line="259" w:lineRule="auto"/>
        <w:ind w:left="0" w:firstLine="0"/>
        <w:rPr>
          <w:b/>
          <w:color w:val="D9822C"/>
          <w:sz w:val="24"/>
        </w:rPr>
      </w:pPr>
    </w:p>
    <w:p w14:paraId="78690227" w14:textId="77777777" w:rsidR="006A0C5C" w:rsidRDefault="006A0C5C" w:rsidP="002A0668">
      <w:pPr>
        <w:spacing w:after="36" w:line="259" w:lineRule="auto"/>
        <w:ind w:left="0" w:firstLine="0"/>
        <w:rPr>
          <w:b/>
          <w:color w:val="D9822C"/>
          <w:sz w:val="24"/>
        </w:rPr>
      </w:pPr>
    </w:p>
    <w:p w14:paraId="4A6929D9" w14:textId="77777777" w:rsidR="006A0C5C" w:rsidRDefault="006A0C5C" w:rsidP="002A0668">
      <w:pPr>
        <w:spacing w:after="36" w:line="259" w:lineRule="auto"/>
        <w:ind w:left="0" w:firstLine="0"/>
        <w:rPr>
          <w:b/>
          <w:color w:val="D9822C"/>
          <w:sz w:val="24"/>
        </w:rPr>
      </w:pPr>
    </w:p>
    <w:p w14:paraId="5C29FDA4" w14:textId="77777777" w:rsidR="006A0C5C" w:rsidRDefault="006A0C5C" w:rsidP="002A0668">
      <w:pPr>
        <w:spacing w:after="36" w:line="259" w:lineRule="auto"/>
        <w:ind w:left="0" w:firstLine="0"/>
        <w:rPr>
          <w:b/>
          <w:color w:val="D9822C"/>
          <w:sz w:val="24"/>
        </w:rPr>
      </w:pPr>
    </w:p>
    <w:p w14:paraId="25C0D740" w14:textId="77777777" w:rsidR="006A0C5C" w:rsidRDefault="006A0C5C" w:rsidP="002A0668">
      <w:pPr>
        <w:spacing w:after="36" w:line="259" w:lineRule="auto"/>
        <w:ind w:left="0" w:firstLine="0"/>
        <w:rPr>
          <w:b/>
          <w:color w:val="D9822C"/>
          <w:sz w:val="24"/>
        </w:rPr>
      </w:pPr>
    </w:p>
    <w:p w14:paraId="32A2A5B8" w14:textId="77777777" w:rsidR="006A0C5C" w:rsidRDefault="006A0C5C" w:rsidP="002A0668">
      <w:pPr>
        <w:spacing w:after="36" w:line="259" w:lineRule="auto"/>
        <w:ind w:left="0" w:firstLine="0"/>
        <w:rPr>
          <w:b/>
          <w:color w:val="D9822C"/>
          <w:sz w:val="24"/>
        </w:rPr>
      </w:pPr>
    </w:p>
    <w:p w14:paraId="67C4E6DE" w14:textId="77777777" w:rsidR="006A0C5C" w:rsidRDefault="006A0C5C" w:rsidP="002A0668">
      <w:pPr>
        <w:spacing w:after="36" w:line="259" w:lineRule="auto"/>
        <w:ind w:left="0" w:firstLine="0"/>
        <w:rPr>
          <w:b/>
          <w:color w:val="D9822C"/>
          <w:sz w:val="24"/>
        </w:rPr>
      </w:pPr>
    </w:p>
    <w:p w14:paraId="475BAAD2" w14:textId="77777777" w:rsidR="006A0C5C" w:rsidRDefault="006A0C5C" w:rsidP="002A0668">
      <w:pPr>
        <w:spacing w:after="36" w:line="259" w:lineRule="auto"/>
        <w:ind w:left="0" w:firstLine="0"/>
        <w:rPr>
          <w:b/>
          <w:color w:val="D9822C"/>
          <w:sz w:val="24"/>
        </w:rPr>
      </w:pPr>
    </w:p>
    <w:p w14:paraId="16F7917E" w14:textId="77777777" w:rsidR="006A0C5C" w:rsidRDefault="006A0C5C" w:rsidP="002A0668">
      <w:pPr>
        <w:spacing w:after="36" w:line="259" w:lineRule="auto"/>
        <w:ind w:left="0" w:firstLine="0"/>
        <w:rPr>
          <w:b/>
          <w:color w:val="D9822C"/>
          <w:sz w:val="24"/>
        </w:rPr>
      </w:pPr>
    </w:p>
    <w:p w14:paraId="23FB98D6" w14:textId="77777777" w:rsidR="006A0C5C" w:rsidRDefault="006A0C5C" w:rsidP="002A0668">
      <w:pPr>
        <w:spacing w:after="36" w:line="259" w:lineRule="auto"/>
        <w:ind w:left="0" w:firstLine="0"/>
        <w:rPr>
          <w:b/>
          <w:color w:val="D9822C"/>
          <w:sz w:val="24"/>
        </w:rPr>
      </w:pPr>
    </w:p>
    <w:p w14:paraId="0AD9F6AB" w14:textId="77777777" w:rsidR="006A0C5C" w:rsidRDefault="006A0C5C" w:rsidP="002A0668">
      <w:pPr>
        <w:spacing w:after="36" w:line="259" w:lineRule="auto"/>
        <w:ind w:left="0" w:firstLine="0"/>
        <w:rPr>
          <w:b/>
          <w:color w:val="D9822C"/>
          <w:sz w:val="24"/>
        </w:rPr>
      </w:pPr>
    </w:p>
    <w:p w14:paraId="10CF36D0" w14:textId="06231499" w:rsidR="00CB3D62" w:rsidRPr="00193210" w:rsidRDefault="002A0668" w:rsidP="002A0668">
      <w:pPr>
        <w:spacing w:after="36" w:line="259" w:lineRule="auto"/>
        <w:ind w:left="0" w:firstLine="0"/>
        <w:rPr>
          <w:sz w:val="24"/>
        </w:rPr>
      </w:pPr>
      <w:r w:rsidRPr="00193210">
        <w:rPr>
          <w:b/>
          <w:color w:val="D9822C"/>
          <w:sz w:val="24"/>
        </w:rPr>
        <w:t xml:space="preserve"> </w:t>
      </w:r>
      <w:r w:rsidR="0078202C" w:rsidRPr="00193210">
        <w:rPr>
          <w:b/>
          <w:color w:val="D9822C"/>
          <w:sz w:val="24"/>
        </w:rPr>
        <w:t>How else can we use or share your health information?</w:t>
      </w:r>
    </w:p>
    <w:p w14:paraId="25844F70" w14:textId="4AD0AF3E" w:rsidR="00BD595B" w:rsidRDefault="0078202C" w:rsidP="006A0C5C">
      <w:pPr>
        <w:spacing w:after="246"/>
        <w:ind w:left="192"/>
        <w:rPr>
          <w:b/>
          <w:sz w:val="24"/>
        </w:rPr>
      </w:pPr>
      <w:r w:rsidRPr="00193210">
        <w:rPr>
          <w:sz w:val="24"/>
        </w:rPr>
        <w:t xml:space="preserve">We are allowed or required to share your information in other ways – usually in ways that contribute to the public good, such as public health and research. We have to meet many conditions in the law before we can share your information for these purposes. For more information see:  </w:t>
      </w:r>
      <w:hyperlink r:id="rId10" w:history="1">
        <w:r w:rsidR="00FA29E5" w:rsidRPr="00AF1D2A">
          <w:rPr>
            <w:rStyle w:val="Hyperlink"/>
            <w:b/>
            <w:sz w:val="24"/>
          </w:rPr>
          <w:t>www.hhs.gov/ocr/privacy/hipaa/understanding/consumers/index.html</w:t>
        </w:r>
      </w:hyperlink>
      <w:r w:rsidRPr="00193210">
        <w:rPr>
          <w:b/>
          <w:sz w:val="24"/>
        </w:rPr>
        <w:t>.</w:t>
      </w:r>
    </w:p>
    <w:tbl>
      <w:tblPr>
        <w:tblStyle w:val="TableGrid"/>
        <w:tblpPr w:vertAnchor="text" w:tblpX="2" w:tblpY="-4755"/>
        <w:tblOverlap w:val="never"/>
        <w:tblW w:w="6570" w:type="dxa"/>
        <w:tblInd w:w="0" w:type="dxa"/>
        <w:tblLook w:val="04A0" w:firstRow="1" w:lastRow="0" w:firstColumn="1" w:lastColumn="0" w:noHBand="0" w:noVBand="1"/>
      </w:tblPr>
      <w:tblGrid>
        <w:gridCol w:w="1980"/>
        <w:gridCol w:w="4590"/>
      </w:tblGrid>
      <w:tr w:rsidR="005824B7" w:rsidRPr="00193210" w14:paraId="21435D13" w14:textId="77777777" w:rsidTr="00A04188">
        <w:trPr>
          <w:trHeight w:val="854"/>
        </w:trPr>
        <w:tc>
          <w:tcPr>
            <w:tcW w:w="1980" w:type="dxa"/>
            <w:tcBorders>
              <w:top w:val="nil"/>
              <w:left w:val="nil"/>
              <w:bottom w:val="nil"/>
              <w:right w:val="nil"/>
            </w:tcBorders>
          </w:tcPr>
          <w:p w14:paraId="798D71F9" w14:textId="77777777" w:rsidR="005824B7" w:rsidRPr="00193210" w:rsidRDefault="005824B7" w:rsidP="00A04188">
            <w:pPr>
              <w:spacing w:after="0" w:line="259" w:lineRule="auto"/>
              <w:ind w:left="0" w:right="68" w:firstLine="0"/>
              <w:rPr>
                <w:sz w:val="24"/>
              </w:rPr>
            </w:pPr>
            <w:r w:rsidRPr="00193210">
              <w:rPr>
                <w:b/>
                <w:sz w:val="24"/>
              </w:rPr>
              <w:lastRenderedPageBreak/>
              <w:t>Work with a medical examiner or funeral director</w:t>
            </w:r>
          </w:p>
        </w:tc>
        <w:tc>
          <w:tcPr>
            <w:tcW w:w="4590" w:type="dxa"/>
            <w:tcBorders>
              <w:top w:val="nil"/>
              <w:left w:val="nil"/>
              <w:bottom w:val="nil"/>
              <w:right w:val="nil"/>
            </w:tcBorders>
          </w:tcPr>
          <w:p w14:paraId="425A678D" w14:textId="77777777" w:rsidR="005824B7" w:rsidRPr="00193210" w:rsidRDefault="005824B7" w:rsidP="00A04188">
            <w:pPr>
              <w:spacing w:after="0" w:line="259" w:lineRule="auto"/>
              <w:ind w:left="156" w:hanging="156"/>
              <w:rPr>
                <w:sz w:val="24"/>
              </w:rPr>
            </w:pPr>
            <w:r w:rsidRPr="00193210">
              <w:rPr>
                <w:color w:val="D9822C"/>
                <w:sz w:val="24"/>
              </w:rPr>
              <w:t xml:space="preserve"> •  </w:t>
            </w:r>
            <w:r w:rsidRPr="00193210">
              <w:rPr>
                <w:sz w:val="24"/>
              </w:rPr>
              <w:t>We can share health information with a coroner,   medical examiner, or funeral director when an individual dies.</w:t>
            </w:r>
          </w:p>
        </w:tc>
      </w:tr>
      <w:tr w:rsidR="005824B7" w:rsidRPr="00193210" w14:paraId="3ADC0CF3" w14:textId="77777777" w:rsidTr="00A04188">
        <w:trPr>
          <w:trHeight w:val="2757"/>
        </w:trPr>
        <w:tc>
          <w:tcPr>
            <w:tcW w:w="1980" w:type="dxa"/>
            <w:tcBorders>
              <w:top w:val="nil"/>
              <w:left w:val="nil"/>
              <w:bottom w:val="nil"/>
              <w:right w:val="nil"/>
            </w:tcBorders>
          </w:tcPr>
          <w:p w14:paraId="30565501" w14:textId="77777777" w:rsidR="005824B7" w:rsidRPr="00193210" w:rsidRDefault="005824B7" w:rsidP="00A04188">
            <w:pPr>
              <w:spacing w:after="0" w:line="259" w:lineRule="auto"/>
              <w:ind w:left="0" w:right="206" w:firstLine="0"/>
              <w:rPr>
                <w:sz w:val="24"/>
              </w:rPr>
            </w:pPr>
            <w:r w:rsidRPr="00193210">
              <w:rPr>
                <w:b/>
                <w:sz w:val="24"/>
              </w:rPr>
              <w:t>Address workers’ compensation, law enforcement, and other government requests</w:t>
            </w:r>
          </w:p>
        </w:tc>
        <w:tc>
          <w:tcPr>
            <w:tcW w:w="4590" w:type="dxa"/>
            <w:tcBorders>
              <w:top w:val="nil"/>
              <w:left w:val="nil"/>
              <w:bottom w:val="nil"/>
              <w:right w:val="nil"/>
            </w:tcBorders>
            <w:vAlign w:val="center"/>
          </w:tcPr>
          <w:p w14:paraId="7B07DC8E" w14:textId="77777777" w:rsidR="005824B7" w:rsidRPr="00193210" w:rsidRDefault="005824B7" w:rsidP="00A04188">
            <w:pPr>
              <w:numPr>
                <w:ilvl w:val="0"/>
                <w:numId w:val="11"/>
              </w:numPr>
              <w:spacing w:after="20" w:line="236" w:lineRule="auto"/>
              <w:ind w:hanging="156"/>
              <w:rPr>
                <w:sz w:val="24"/>
              </w:rPr>
            </w:pPr>
            <w:r w:rsidRPr="00193210">
              <w:rPr>
                <w:sz w:val="24"/>
              </w:rPr>
              <w:t>We can use or share health information about you:</w:t>
            </w:r>
          </w:p>
          <w:p w14:paraId="77A52194" w14:textId="77777777" w:rsidR="005824B7" w:rsidRPr="00193210" w:rsidRDefault="005824B7" w:rsidP="00A04188">
            <w:pPr>
              <w:numPr>
                <w:ilvl w:val="0"/>
                <w:numId w:val="11"/>
              </w:numPr>
              <w:spacing w:after="0" w:line="259" w:lineRule="auto"/>
              <w:ind w:hanging="156"/>
              <w:rPr>
                <w:sz w:val="24"/>
              </w:rPr>
            </w:pPr>
            <w:r w:rsidRPr="00193210">
              <w:rPr>
                <w:sz w:val="24"/>
              </w:rPr>
              <w:t>For workers’ compensation claims</w:t>
            </w:r>
          </w:p>
          <w:p w14:paraId="15061D7C" w14:textId="77777777" w:rsidR="005824B7" w:rsidRPr="00193210" w:rsidRDefault="005824B7" w:rsidP="00A04188">
            <w:pPr>
              <w:numPr>
                <w:ilvl w:val="0"/>
                <w:numId w:val="11"/>
              </w:numPr>
              <w:spacing w:after="20" w:line="236" w:lineRule="auto"/>
              <w:ind w:hanging="156"/>
              <w:rPr>
                <w:sz w:val="24"/>
              </w:rPr>
            </w:pPr>
            <w:r w:rsidRPr="00193210">
              <w:rPr>
                <w:sz w:val="24"/>
              </w:rPr>
              <w:t>For law enforcement purposes or with a law enforcement official</w:t>
            </w:r>
          </w:p>
          <w:p w14:paraId="26A5D51F" w14:textId="77777777" w:rsidR="005824B7" w:rsidRPr="00193210" w:rsidRDefault="005824B7" w:rsidP="00A04188">
            <w:pPr>
              <w:numPr>
                <w:ilvl w:val="0"/>
                <w:numId w:val="11"/>
              </w:numPr>
              <w:spacing w:after="20" w:line="236" w:lineRule="auto"/>
              <w:ind w:hanging="156"/>
              <w:rPr>
                <w:sz w:val="24"/>
              </w:rPr>
            </w:pPr>
            <w:r w:rsidRPr="00193210">
              <w:rPr>
                <w:sz w:val="24"/>
              </w:rPr>
              <w:t>With health oversight agencies for activities authorized by law</w:t>
            </w:r>
          </w:p>
          <w:p w14:paraId="42EDCD25" w14:textId="77777777" w:rsidR="005824B7" w:rsidRPr="00193210" w:rsidRDefault="005824B7" w:rsidP="00A04188">
            <w:pPr>
              <w:numPr>
                <w:ilvl w:val="0"/>
                <w:numId w:val="11"/>
              </w:numPr>
              <w:spacing w:after="0" w:line="259" w:lineRule="auto"/>
              <w:ind w:hanging="156"/>
              <w:rPr>
                <w:sz w:val="24"/>
              </w:rPr>
            </w:pPr>
            <w:r w:rsidRPr="00193210">
              <w:rPr>
                <w:sz w:val="24"/>
              </w:rPr>
              <w:t>For special government functions such as military, national security, and presidential protective services</w:t>
            </w:r>
          </w:p>
          <w:p w14:paraId="37E3D7D6" w14:textId="77777777" w:rsidR="005824B7" w:rsidRPr="00193210" w:rsidRDefault="005824B7" w:rsidP="00A04188">
            <w:pPr>
              <w:spacing w:after="0" w:line="259" w:lineRule="auto"/>
              <w:ind w:left="516" w:firstLine="0"/>
              <w:rPr>
                <w:sz w:val="24"/>
              </w:rPr>
            </w:pPr>
          </w:p>
        </w:tc>
      </w:tr>
      <w:tr w:rsidR="005824B7" w:rsidRPr="00193210" w14:paraId="243BF3D1" w14:textId="77777777" w:rsidTr="00A04188">
        <w:trPr>
          <w:trHeight w:val="1425"/>
        </w:trPr>
        <w:tc>
          <w:tcPr>
            <w:tcW w:w="1980" w:type="dxa"/>
            <w:tcBorders>
              <w:top w:val="nil"/>
              <w:left w:val="nil"/>
              <w:bottom w:val="nil"/>
              <w:right w:val="nil"/>
            </w:tcBorders>
            <w:vAlign w:val="bottom"/>
          </w:tcPr>
          <w:p w14:paraId="26E9A8CF" w14:textId="77777777" w:rsidR="005824B7" w:rsidRPr="00193210" w:rsidRDefault="005824B7" w:rsidP="00A04188">
            <w:pPr>
              <w:spacing w:after="0" w:line="259" w:lineRule="auto"/>
              <w:ind w:left="0" w:right="224" w:firstLine="0"/>
              <w:rPr>
                <w:sz w:val="24"/>
              </w:rPr>
            </w:pPr>
            <w:r w:rsidRPr="00193210">
              <w:rPr>
                <w:b/>
                <w:sz w:val="24"/>
              </w:rPr>
              <w:t>Respond to lawsuits and legal actions</w:t>
            </w:r>
          </w:p>
        </w:tc>
        <w:tc>
          <w:tcPr>
            <w:tcW w:w="4590" w:type="dxa"/>
            <w:tcBorders>
              <w:top w:val="nil"/>
              <w:left w:val="nil"/>
              <w:bottom w:val="nil"/>
              <w:right w:val="nil"/>
            </w:tcBorders>
            <w:vAlign w:val="bottom"/>
          </w:tcPr>
          <w:p w14:paraId="6CFDE191" w14:textId="77777777" w:rsidR="005824B7" w:rsidRPr="00193210" w:rsidRDefault="005824B7" w:rsidP="00A04188">
            <w:pPr>
              <w:spacing w:after="0" w:line="259" w:lineRule="auto"/>
              <w:ind w:left="156" w:hanging="156"/>
              <w:rPr>
                <w:color w:val="D9822C"/>
                <w:sz w:val="24"/>
              </w:rPr>
            </w:pPr>
            <w:r w:rsidRPr="00193210">
              <w:rPr>
                <w:color w:val="D9822C"/>
                <w:sz w:val="24"/>
              </w:rPr>
              <w:br/>
            </w:r>
          </w:p>
          <w:p w14:paraId="62C365BE" w14:textId="77777777" w:rsidR="005824B7" w:rsidRPr="00193210" w:rsidRDefault="005824B7" w:rsidP="00A04188">
            <w:pPr>
              <w:rPr>
                <w:sz w:val="24"/>
              </w:rPr>
            </w:pPr>
          </w:p>
          <w:p w14:paraId="7D2323C7" w14:textId="77777777" w:rsidR="005824B7" w:rsidRPr="00193210" w:rsidRDefault="005824B7" w:rsidP="00A04188">
            <w:pPr>
              <w:rPr>
                <w:sz w:val="24"/>
              </w:rPr>
            </w:pPr>
            <w:r w:rsidRPr="00193210">
              <w:rPr>
                <w:sz w:val="24"/>
              </w:rPr>
              <w:t xml:space="preserve">      We can share health information about you in                     </w:t>
            </w:r>
          </w:p>
          <w:p w14:paraId="48208FDD" w14:textId="77777777" w:rsidR="005824B7" w:rsidRPr="00193210" w:rsidRDefault="005824B7" w:rsidP="00A04188">
            <w:pPr>
              <w:spacing w:after="0" w:line="259" w:lineRule="auto"/>
              <w:ind w:left="156" w:hanging="156"/>
              <w:rPr>
                <w:sz w:val="24"/>
              </w:rPr>
            </w:pPr>
            <w:r w:rsidRPr="00193210">
              <w:rPr>
                <w:sz w:val="24"/>
              </w:rPr>
              <w:t xml:space="preserve">           response to a court or administrative order, or in</w:t>
            </w:r>
            <w:r w:rsidRPr="00193210">
              <w:rPr>
                <w:sz w:val="24"/>
              </w:rPr>
              <w:br/>
              <w:t xml:space="preserve">       response to subpoena.                                    </w:t>
            </w:r>
          </w:p>
        </w:tc>
      </w:tr>
    </w:tbl>
    <w:p w14:paraId="08317589" w14:textId="6160D327" w:rsidR="005824B7" w:rsidRDefault="005824B7" w:rsidP="00CC5F07">
      <w:pPr>
        <w:spacing w:after="0" w:line="259" w:lineRule="auto"/>
        <w:ind w:left="156" w:right="410" w:hanging="156"/>
        <w:rPr>
          <w:b/>
          <w:sz w:val="24"/>
        </w:rPr>
      </w:pPr>
    </w:p>
    <w:p w14:paraId="5A916AEA" w14:textId="77777777" w:rsidR="005824B7" w:rsidRDefault="005824B7">
      <w:pPr>
        <w:spacing w:after="0" w:line="240" w:lineRule="auto"/>
        <w:ind w:left="0" w:firstLine="0"/>
        <w:rPr>
          <w:b/>
          <w:sz w:val="24"/>
        </w:rPr>
      </w:pPr>
      <w:r>
        <w:rPr>
          <w:b/>
          <w:sz w:val="24"/>
        </w:rPr>
        <w:br w:type="page"/>
      </w:r>
    </w:p>
    <w:p w14:paraId="28EB2E6D" w14:textId="3172691A" w:rsidR="005824B7" w:rsidRDefault="005824B7" w:rsidP="00CC5F07">
      <w:pPr>
        <w:spacing w:after="0" w:line="259" w:lineRule="auto"/>
        <w:ind w:left="156" w:right="410" w:hanging="156"/>
        <w:rPr>
          <w:b/>
          <w:sz w:val="24"/>
        </w:rPr>
      </w:pPr>
    </w:p>
    <w:p w14:paraId="1E7D002A" w14:textId="77777777" w:rsidR="005824B7" w:rsidRPr="00193210" w:rsidRDefault="005824B7" w:rsidP="005824B7">
      <w:pPr>
        <w:spacing w:after="0" w:line="259" w:lineRule="auto"/>
        <w:ind w:left="156" w:right="410" w:hanging="156"/>
        <w:rPr>
          <w:sz w:val="24"/>
        </w:rPr>
      </w:pPr>
      <w:r>
        <w:rPr>
          <w:b/>
          <w:sz w:val="24"/>
        </w:rPr>
        <w:t xml:space="preserve">Help with public health and safety issues </w:t>
      </w:r>
      <w:r>
        <w:rPr>
          <w:b/>
          <w:sz w:val="24"/>
        </w:rPr>
        <w:br/>
      </w:r>
      <w:r>
        <w:rPr>
          <w:color w:val="D9822C"/>
          <w:sz w:val="24"/>
        </w:rPr>
        <w:br/>
      </w:r>
      <w:r w:rsidRPr="00193210">
        <w:rPr>
          <w:sz w:val="24"/>
        </w:rPr>
        <w:t>We</w:t>
      </w:r>
      <w:r>
        <w:rPr>
          <w:sz w:val="24"/>
        </w:rPr>
        <w:t xml:space="preserve"> can share health information about you for certain situations such as: </w:t>
      </w:r>
      <w:r>
        <w:rPr>
          <w:sz w:val="24"/>
        </w:rPr>
        <w:br/>
      </w:r>
      <w:r>
        <w:rPr>
          <w:sz w:val="24"/>
        </w:rPr>
        <w:br/>
      </w:r>
      <w:r w:rsidRPr="00193210">
        <w:rPr>
          <w:color w:val="D9822C"/>
          <w:sz w:val="24"/>
        </w:rPr>
        <w:t>•</w:t>
      </w:r>
      <w:r>
        <w:rPr>
          <w:color w:val="D9822C"/>
          <w:sz w:val="24"/>
        </w:rPr>
        <w:t xml:space="preserve"> </w:t>
      </w:r>
      <w:r>
        <w:rPr>
          <w:color w:val="auto"/>
          <w:sz w:val="24"/>
        </w:rPr>
        <w:t>Preventing disease</w:t>
      </w:r>
      <w:r>
        <w:rPr>
          <w:color w:val="auto"/>
          <w:sz w:val="24"/>
        </w:rPr>
        <w:br/>
      </w:r>
      <w:r w:rsidRPr="00193210">
        <w:rPr>
          <w:color w:val="D9822C"/>
          <w:sz w:val="24"/>
        </w:rPr>
        <w:t>•</w:t>
      </w:r>
      <w:r>
        <w:rPr>
          <w:color w:val="D9822C"/>
          <w:sz w:val="24"/>
        </w:rPr>
        <w:t xml:space="preserve"> </w:t>
      </w:r>
      <w:r>
        <w:rPr>
          <w:color w:val="auto"/>
          <w:sz w:val="24"/>
        </w:rPr>
        <w:t xml:space="preserve">Helping with product recalls </w:t>
      </w:r>
      <w:r>
        <w:rPr>
          <w:color w:val="auto"/>
          <w:sz w:val="24"/>
        </w:rPr>
        <w:br/>
      </w:r>
      <w:r w:rsidRPr="00193210">
        <w:rPr>
          <w:color w:val="D9822C"/>
          <w:sz w:val="24"/>
        </w:rPr>
        <w:t>•</w:t>
      </w:r>
      <w:r>
        <w:rPr>
          <w:color w:val="D9822C"/>
          <w:sz w:val="24"/>
        </w:rPr>
        <w:t xml:space="preserve"> </w:t>
      </w:r>
      <w:r>
        <w:rPr>
          <w:color w:val="auto"/>
          <w:sz w:val="24"/>
        </w:rPr>
        <w:t xml:space="preserve">Reporting adverse reactions to medications </w:t>
      </w:r>
      <w:r>
        <w:rPr>
          <w:color w:val="auto"/>
          <w:sz w:val="24"/>
        </w:rPr>
        <w:br/>
      </w:r>
      <w:r w:rsidRPr="00193210">
        <w:rPr>
          <w:color w:val="D9822C"/>
          <w:sz w:val="24"/>
        </w:rPr>
        <w:t>•</w:t>
      </w:r>
      <w:r>
        <w:rPr>
          <w:color w:val="D9822C"/>
          <w:sz w:val="24"/>
        </w:rPr>
        <w:t xml:space="preserve"> </w:t>
      </w:r>
      <w:r>
        <w:rPr>
          <w:color w:val="auto"/>
          <w:sz w:val="24"/>
        </w:rPr>
        <w:t xml:space="preserve">Reporting suspected abuse, neglect, or domestic violence </w:t>
      </w:r>
      <w:r>
        <w:rPr>
          <w:color w:val="auto"/>
          <w:sz w:val="24"/>
        </w:rPr>
        <w:br/>
      </w:r>
      <w:r w:rsidRPr="00193210">
        <w:rPr>
          <w:color w:val="D9822C"/>
          <w:sz w:val="24"/>
        </w:rPr>
        <w:t>•</w:t>
      </w:r>
      <w:r>
        <w:rPr>
          <w:color w:val="D9822C"/>
          <w:sz w:val="24"/>
        </w:rPr>
        <w:t xml:space="preserve"> </w:t>
      </w:r>
      <w:r w:rsidRPr="003E18C9">
        <w:rPr>
          <w:color w:val="auto"/>
          <w:sz w:val="24"/>
        </w:rPr>
        <w:t xml:space="preserve">Preventing or reducing a serious threat to anyone’s health or safety </w:t>
      </w:r>
      <w:r>
        <w:rPr>
          <w:color w:val="auto"/>
          <w:sz w:val="24"/>
        </w:rPr>
        <w:br/>
      </w:r>
      <w:r>
        <w:rPr>
          <w:color w:val="auto"/>
          <w:sz w:val="24"/>
        </w:rPr>
        <w:br/>
      </w:r>
      <w:r w:rsidRPr="00193210">
        <w:rPr>
          <w:b/>
          <w:sz w:val="24"/>
        </w:rPr>
        <w:t>Do research</w:t>
      </w:r>
      <w:r>
        <w:rPr>
          <w:b/>
          <w:sz w:val="24"/>
        </w:rPr>
        <w:br/>
      </w:r>
      <w:r>
        <w:rPr>
          <w:b/>
          <w:sz w:val="24"/>
        </w:rPr>
        <w:br/>
      </w:r>
      <w:r w:rsidRPr="00193210">
        <w:rPr>
          <w:color w:val="D9822C"/>
          <w:sz w:val="24"/>
        </w:rPr>
        <w:t xml:space="preserve">• </w:t>
      </w:r>
      <w:r w:rsidRPr="00193210">
        <w:rPr>
          <w:sz w:val="24"/>
        </w:rPr>
        <w:t xml:space="preserve">We can use or share your information for health research. </w:t>
      </w:r>
      <w:r>
        <w:rPr>
          <w:sz w:val="24"/>
        </w:rPr>
        <w:br/>
      </w:r>
      <w:r>
        <w:rPr>
          <w:sz w:val="24"/>
        </w:rPr>
        <w:br/>
      </w:r>
      <w:r w:rsidRPr="00193210">
        <w:rPr>
          <w:b/>
          <w:sz w:val="24"/>
        </w:rPr>
        <w:t>Comply with the law</w:t>
      </w:r>
      <w:r>
        <w:rPr>
          <w:b/>
          <w:sz w:val="24"/>
        </w:rPr>
        <w:br/>
      </w:r>
      <w:r>
        <w:rPr>
          <w:b/>
          <w:sz w:val="24"/>
        </w:rPr>
        <w:br/>
      </w:r>
      <w:r w:rsidRPr="00193210">
        <w:rPr>
          <w:color w:val="D9822C"/>
          <w:sz w:val="24"/>
        </w:rPr>
        <w:t>•</w:t>
      </w:r>
      <w:r w:rsidRPr="00193210">
        <w:rPr>
          <w:color w:val="245B8D"/>
          <w:sz w:val="24"/>
        </w:rPr>
        <w:t xml:space="preserve">  </w:t>
      </w:r>
      <w:r w:rsidRPr="00193210">
        <w:rPr>
          <w:sz w:val="24"/>
        </w:rPr>
        <w:t>We will share information about you if state or federal laws require it, including with the Department of Health and Human Services if it wants to see that we’re complying with federal privacy law.</w:t>
      </w:r>
    </w:p>
    <w:p w14:paraId="3A682F2D" w14:textId="77777777" w:rsidR="005824B7" w:rsidRDefault="005824B7" w:rsidP="005824B7">
      <w:pPr>
        <w:spacing w:after="0" w:line="259" w:lineRule="auto"/>
        <w:ind w:left="156" w:hanging="156"/>
        <w:rPr>
          <w:b/>
          <w:sz w:val="24"/>
        </w:rPr>
      </w:pPr>
      <w:r>
        <w:rPr>
          <w:b/>
          <w:sz w:val="24"/>
        </w:rPr>
        <w:br/>
        <w:t xml:space="preserve">Respond to organ and tissue donation requests </w:t>
      </w:r>
    </w:p>
    <w:p w14:paraId="0D36D886" w14:textId="45E34202" w:rsidR="005824B7" w:rsidRPr="005824B7" w:rsidRDefault="005824B7" w:rsidP="005824B7">
      <w:pPr>
        <w:pStyle w:val="ListParagraph"/>
        <w:numPr>
          <w:ilvl w:val="0"/>
          <w:numId w:val="15"/>
        </w:numPr>
        <w:spacing w:after="0" w:line="259" w:lineRule="auto"/>
        <w:rPr>
          <w:b/>
          <w:sz w:val="24"/>
        </w:rPr>
      </w:pPr>
      <w:r w:rsidRPr="005824B7">
        <w:rPr>
          <w:sz w:val="24"/>
        </w:rPr>
        <w:t xml:space="preserve">We can share health information about you with organ procurement organizations. </w:t>
      </w:r>
      <w:r w:rsidRPr="005824B7">
        <w:rPr>
          <w:sz w:val="24"/>
        </w:rPr>
        <w:br/>
      </w:r>
      <w:r w:rsidRPr="005824B7">
        <w:rPr>
          <w:b/>
          <w:sz w:val="24"/>
        </w:rPr>
        <w:t xml:space="preserve">      </w:t>
      </w:r>
      <w:r w:rsidRPr="005824B7">
        <w:rPr>
          <w:bCs/>
          <w:sz w:val="24"/>
        </w:rPr>
        <w:t>organ procurement organizations.</w:t>
      </w:r>
      <w:r w:rsidRPr="005824B7">
        <w:rPr>
          <w:b/>
          <w:sz w:val="24"/>
        </w:rPr>
        <w:t xml:space="preserve">        </w:t>
      </w:r>
    </w:p>
    <w:p w14:paraId="26E4C551" w14:textId="77777777" w:rsidR="00BD595B" w:rsidRDefault="00BD595B" w:rsidP="00CC5F07">
      <w:pPr>
        <w:spacing w:after="0" w:line="259" w:lineRule="auto"/>
        <w:ind w:left="156" w:right="410" w:hanging="156"/>
        <w:rPr>
          <w:b/>
          <w:sz w:val="24"/>
        </w:rPr>
      </w:pPr>
    </w:p>
    <w:p w14:paraId="211DDA33" w14:textId="77777777" w:rsidR="00BD595B" w:rsidRDefault="00BD595B" w:rsidP="00CC5F07">
      <w:pPr>
        <w:spacing w:after="0" w:line="259" w:lineRule="auto"/>
        <w:ind w:left="156" w:right="410" w:hanging="156"/>
        <w:rPr>
          <w:b/>
          <w:sz w:val="24"/>
        </w:rPr>
      </w:pPr>
    </w:p>
    <w:p w14:paraId="739C4417" w14:textId="77777777" w:rsidR="00BD595B" w:rsidRDefault="00BD595B" w:rsidP="00CC5F07">
      <w:pPr>
        <w:spacing w:after="0" w:line="259" w:lineRule="auto"/>
        <w:ind w:left="156" w:right="410" w:hanging="156"/>
        <w:rPr>
          <w:b/>
          <w:sz w:val="24"/>
        </w:rPr>
      </w:pPr>
    </w:p>
    <w:p w14:paraId="3EA867D2" w14:textId="77777777" w:rsidR="00BD595B" w:rsidRDefault="00BD595B" w:rsidP="00CC5F07">
      <w:pPr>
        <w:spacing w:after="0" w:line="259" w:lineRule="auto"/>
        <w:ind w:left="156" w:right="410" w:hanging="156"/>
        <w:rPr>
          <w:b/>
          <w:sz w:val="24"/>
        </w:rPr>
      </w:pPr>
    </w:p>
    <w:p w14:paraId="3F2DC8B9" w14:textId="77777777" w:rsidR="006A0C5C" w:rsidRDefault="0078202C" w:rsidP="006A0C5C">
      <w:pPr>
        <w:spacing w:after="1440" w:line="259" w:lineRule="auto"/>
        <w:ind w:left="0" w:firstLine="0"/>
        <w:rPr>
          <w:sz w:val="24"/>
        </w:rPr>
      </w:pPr>
      <w:r w:rsidRPr="00193210">
        <w:rPr>
          <w:noProof/>
          <w:color w:val="000000"/>
          <w:sz w:val="24"/>
        </w:rPr>
        <mc:AlternateContent>
          <mc:Choice Requires="wpg">
            <w:drawing>
              <wp:anchor distT="0" distB="0" distL="114300" distR="114300" simplePos="0" relativeHeight="251659264" behindDoc="0" locked="0" layoutInCell="1" allowOverlap="1" wp14:anchorId="7FFFB755" wp14:editId="102940A0">
                <wp:simplePos x="0" y="0"/>
                <wp:positionH relativeFrom="column">
                  <wp:posOffset>1016</wp:posOffset>
                </wp:positionH>
                <wp:positionV relativeFrom="paragraph">
                  <wp:posOffset>-2481022</wp:posOffset>
                </wp:positionV>
                <wp:extent cx="4206240" cy="6350"/>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4206240" cy="6350"/>
                          <a:chOff x="0" y="0"/>
                          <a:chExt cx="4206240" cy="6350"/>
                        </a:xfrm>
                      </wpg:grpSpPr>
                      <wps:wsp>
                        <wps:cNvPr id="364" name="Shape 364"/>
                        <wps:cNvSpPr/>
                        <wps:spPr>
                          <a:xfrm>
                            <a:off x="0" y="0"/>
                            <a:ext cx="1143000" cy="0"/>
                          </a:xfrm>
                          <a:custGeom>
                            <a:avLst/>
                            <a:gdLst/>
                            <a:ahLst/>
                            <a:cxnLst/>
                            <a:rect l="0" t="0" r="0" b="0"/>
                            <a:pathLst>
                              <a:path w="1143000">
                                <a:moveTo>
                                  <a:pt x="0" y="0"/>
                                </a:moveTo>
                                <a:lnTo>
                                  <a:pt x="114300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65" name="Shape 365"/>
                        <wps:cNvSpPr/>
                        <wps:spPr>
                          <a:xfrm>
                            <a:off x="1143000" y="0"/>
                            <a:ext cx="3063240" cy="0"/>
                          </a:xfrm>
                          <a:custGeom>
                            <a:avLst/>
                            <a:gdLst/>
                            <a:ahLst/>
                            <a:cxnLst/>
                            <a:rect l="0" t="0" r="0" b="0"/>
                            <a:pathLst>
                              <a:path w="3063240">
                                <a:moveTo>
                                  <a:pt x="0" y="0"/>
                                </a:moveTo>
                                <a:lnTo>
                                  <a:pt x="306324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71412C25" id="Group 4622" o:spid="_x0000_s1026" style="position:absolute;margin-left:.1pt;margin-top:-195.35pt;width:331.2pt;height:.5pt;z-index:251659264" coordsize="420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">
                <v:shape id="Shape 364" o:spid="_x0000_s1027" style="position:absolute;width:11430;height:0;visibility:visible;mso-wrap-style:square;v-text-anchor:top" coordsize="1143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" path="m,l1143000,e" filled="f" strokecolor="#181717" strokeweight=".5pt">
                  <v:stroke miterlimit="83231f" joinstyle="miter"/>
                  <v:path arrowok="t" textboxrect="0,0,1143000,0"/>
                </v:shape>
                <v:shape id="Shape 365" o:spid="_x0000_s1028" style="position:absolute;left:11430;width:30632;height:0;visibility:visible;mso-wrap-style:square;v-text-anchor:top" coordsize="3063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" path="m,l3063240,e" filled="f" strokecolor="#181717" strokeweight=".5pt">
                  <v:stroke miterlimit="83231f" joinstyle="miter"/>
                  <v:path arrowok="t" textboxrect="0,0,3063240,0"/>
                </v:shape>
                <w10:wrap type="square"/>
              </v:group>
            </w:pict>
          </mc:Fallback>
        </mc:AlternateContent>
      </w:r>
      <w:r w:rsidRPr="00193210">
        <w:rPr>
          <w:noProof/>
          <w:color w:val="000000"/>
          <w:sz w:val="24"/>
        </w:rPr>
        <mc:AlternateContent>
          <mc:Choice Requires="wpg">
            <w:drawing>
              <wp:anchor distT="0" distB="0" distL="114300" distR="114300" simplePos="0" relativeHeight="251660288" behindDoc="0" locked="0" layoutInCell="1" allowOverlap="1" wp14:anchorId="19A100A3" wp14:editId="50A21DC5">
                <wp:simplePos x="0" y="0"/>
                <wp:positionH relativeFrom="column">
                  <wp:posOffset>1016</wp:posOffset>
                </wp:positionH>
                <wp:positionV relativeFrom="paragraph">
                  <wp:posOffset>-730414</wp:posOffset>
                </wp:positionV>
                <wp:extent cx="4206240" cy="6350"/>
                <wp:effectExtent l="0" t="0" r="0" b="0"/>
                <wp:wrapSquare wrapText="bothSides"/>
                <wp:docPr id="4623" name="Group 4623"/>
                <wp:cNvGraphicFramePr/>
                <a:graphic xmlns:a="http://schemas.openxmlformats.org/drawingml/2006/main">
                  <a:graphicData uri="http://schemas.microsoft.com/office/word/2010/wordprocessingGroup">
                    <wpg:wgp>
                      <wpg:cNvGrpSpPr/>
                      <wpg:grpSpPr>
                        <a:xfrm>
                          <a:off x="0" y="0"/>
                          <a:ext cx="4206240" cy="6350"/>
                          <a:chOff x="0" y="0"/>
                          <a:chExt cx="4206240" cy="6350"/>
                        </a:xfrm>
                      </wpg:grpSpPr>
                      <wps:wsp>
                        <wps:cNvPr id="366" name="Shape 366"/>
                        <wps:cNvSpPr/>
                        <wps:spPr>
                          <a:xfrm>
                            <a:off x="0" y="0"/>
                            <a:ext cx="1143000" cy="0"/>
                          </a:xfrm>
                          <a:custGeom>
                            <a:avLst/>
                            <a:gdLst/>
                            <a:ahLst/>
                            <a:cxnLst/>
                            <a:rect l="0" t="0" r="0" b="0"/>
                            <a:pathLst>
                              <a:path w="1143000">
                                <a:moveTo>
                                  <a:pt x="0" y="0"/>
                                </a:moveTo>
                                <a:lnTo>
                                  <a:pt x="114300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s:wsp>
                        <wps:cNvPr id="367" name="Shape 367"/>
                        <wps:cNvSpPr/>
                        <wps:spPr>
                          <a:xfrm>
                            <a:off x="1143000" y="0"/>
                            <a:ext cx="3063240" cy="0"/>
                          </a:xfrm>
                          <a:custGeom>
                            <a:avLst/>
                            <a:gdLst/>
                            <a:ahLst/>
                            <a:cxnLst/>
                            <a:rect l="0" t="0" r="0" b="0"/>
                            <a:pathLst>
                              <a:path w="3063240">
                                <a:moveTo>
                                  <a:pt x="0" y="0"/>
                                </a:moveTo>
                                <a:lnTo>
                                  <a:pt x="3063240" y="0"/>
                                </a:lnTo>
                              </a:path>
                            </a:pathLst>
                          </a:custGeom>
                          <a:ln w="6350"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244ACA23" id="Group 4623" o:spid="_x0000_s1026" style="position:absolute;margin-left:.1pt;margin-top:-57.5pt;width:331.2pt;height:.5pt;z-index:251660288" coordsize="4206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">
                <v:shape id="Shape 366" o:spid="_x0000_s1027" style="position:absolute;width:11430;height:0;visibility:visible;mso-wrap-style:square;v-text-anchor:top" coordsize="1143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" path="m,l1143000,e" filled="f" strokecolor="#181717" strokeweight=".5pt">
                  <v:stroke miterlimit="83231f" joinstyle="miter"/>
                  <v:path arrowok="t" textboxrect="0,0,1143000,0"/>
                </v:shape>
                <v:shape id="Shape 367" o:spid="_x0000_s1028" style="position:absolute;left:11430;width:30632;height:0;visibility:visible;mso-wrap-style:square;v-text-anchor:top" coordsize="3063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" path="m,l3063240,e" filled="f" strokecolor="#181717" strokeweight=".5pt">
                  <v:stroke miterlimit="83231f" joinstyle="miter"/>
                  <v:path arrowok="t" textboxrect="0,0,3063240,0"/>
                </v:shape>
                <w10:wrap type="square"/>
              </v:group>
            </w:pict>
          </mc:Fallback>
        </mc:AlternateContent>
      </w:r>
      <w:r w:rsidRPr="00193210">
        <w:rPr>
          <w:rFonts w:ascii="Arial" w:eastAsia="Arial" w:hAnsi="Arial" w:cs="Arial"/>
          <w:i/>
          <w:color w:val="000000"/>
          <w:sz w:val="24"/>
        </w:rPr>
        <w:t xml:space="preserve"> </w:t>
      </w:r>
      <w:r w:rsidR="005824B7" w:rsidRPr="00193210">
        <w:rPr>
          <w:rFonts w:asciiTheme="minorHAnsi" w:eastAsia="Times New Roman" w:hAnsiTheme="minorHAnsi" w:cstheme="minorHAnsi"/>
          <w:b/>
          <w:bCs/>
          <w:sz w:val="24"/>
        </w:rPr>
        <w:t>Disclosure of security measures to protect hardware and data</w:t>
      </w:r>
      <w:r w:rsidR="005824B7" w:rsidRPr="00193210">
        <w:rPr>
          <w:rFonts w:asciiTheme="minorHAnsi" w:eastAsia="Times New Roman" w:hAnsiTheme="minorHAnsi" w:cstheme="minorHAnsi"/>
          <w:b/>
          <w:bCs/>
          <w:sz w:val="24"/>
        </w:rPr>
        <w:br/>
      </w:r>
      <w:r w:rsidR="005824B7" w:rsidRPr="00193210">
        <w:rPr>
          <w:sz w:val="24"/>
        </w:rPr>
        <w:t>Warm Beach Senior Community (WBSC) utilizes a layered approach to keeping information private and safe. All workstations and servers employ the use of BitLocker drive encryption to limit exposure due to a stolen drive. Servers are kept in a locked room where access is limited. Connections to the internet are protected via commercial grade firewalls with advanced protection enabled.</w:t>
      </w:r>
    </w:p>
    <w:p w14:paraId="1A98106A" w14:textId="6AD66D58" w:rsidR="005824B7" w:rsidRPr="00193210" w:rsidRDefault="005824B7" w:rsidP="006A0C5C">
      <w:pPr>
        <w:spacing w:after="4797" w:line="259" w:lineRule="auto"/>
        <w:ind w:left="0" w:firstLine="0"/>
        <w:rPr>
          <w:sz w:val="24"/>
        </w:rPr>
      </w:pPr>
      <w:r w:rsidRPr="00193210">
        <w:rPr>
          <w:sz w:val="24"/>
        </w:rPr>
        <w:t>All workstations and servers are protected using a commercial grade malware software system. The definition files are updated at least daily. Email is provided by Microsoft Office 365 with security measures enabled. WBSC utilized a commercial grade spam engines to help protect the email system. WBSC policy states that all ePHI that is authorized to be transmitted electronically, must be done securely. As such, WBSC uses an encryption service for sending secure emails that contain ePHI.</w:t>
      </w:r>
    </w:p>
    <w:p w14:paraId="56BA69E1" w14:textId="77777777" w:rsidR="005824B7" w:rsidRPr="00193210" w:rsidRDefault="005824B7" w:rsidP="005824B7">
      <w:pPr>
        <w:rPr>
          <w:sz w:val="24"/>
        </w:rPr>
      </w:pPr>
      <w:r w:rsidRPr="00193210">
        <w:rPr>
          <w:sz w:val="24"/>
        </w:rPr>
        <w:lastRenderedPageBreak/>
        <w:t>All workstations and servers automatically lock after a set period of inactivity. This reduces the opportunity for a system to be unintentionally left open for abuse.</w:t>
      </w:r>
    </w:p>
    <w:p w14:paraId="487CBF7E" w14:textId="77777777" w:rsidR="005824B7" w:rsidRPr="00193210" w:rsidRDefault="005824B7" w:rsidP="005824B7">
      <w:pPr>
        <w:rPr>
          <w:sz w:val="24"/>
        </w:rPr>
      </w:pPr>
      <w:r w:rsidRPr="00193210">
        <w:rPr>
          <w:sz w:val="24"/>
        </w:rPr>
        <w:t>Only equipment that has been screened by the Security Office is allowed to connect to WBSC corporate network. Decommissioned hardware is properly recycled including the removal and destruction of any drives.</w:t>
      </w:r>
    </w:p>
    <w:p w14:paraId="74CB2E0B" w14:textId="77777777" w:rsidR="005824B7" w:rsidRPr="00193210" w:rsidRDefault="005824B7" w:rsidP="005824B7">
      <w:pPr>
        <w:numPr>
          <w:ilvl w:val="0"/>
          <w:numId w:val="2"/>
        </w:numPr>
        <w:spacing w:before="293" w:after="70"/>
        <w:ind w:hanging="211"/>
        <w:rPr>
          <w:sz w:val="24"/>
        </w:rPr>
      </w:pPr>
      <w:r w:rsidRPr="00193210">
        <w:rPr>
          <w:sz w:val="24"/>
        </w:rPr>
        <w:t xml:space="preserve">We are required by law to maintain the privacy and security of your protected health information. </w:t>
      </w:r>
    </w:p>
    <w:p w14:paraId="31B26411" w14:textId="77777777" w:rsidR="005824B7" w:rsidRPr="00193210" w:rsidRDefault="005824B7" w:rsidP="005824B7">
      <w:pPr>
        <w:numPr>
          <w:ilvl w:val="0"/>
          <w:numId w:val="2"/>
        </w:numPr>
        <w:spacing w:after="70"/>
        <w:ind w:hanging="211"/>
        <w:rPr>
          <w:sz w:val="24"/>
        </w:rPr>
      </w:pPr>
      <w:r w:rsidRPr="00193210">
        <w:rPr>
          <w:sz w:val="24"/>
        </w:rPr>
        <w:t>We will let you know promptly if a breach occurs that may have compromised the privacy or security of your information.</w:t>
      </w:r>
    </w:p>
    <w:p w14:paraId="23B5B49F" w14:textId="77777777" w:rsidR="005824B7" w:rsidRPr="00193210" w:rsidRDefault="005824B7" w:rsidP="005824B7">
      <w:pPr>
        <w:numPr>
          <w:ilvl w:val="0"/>
          <w:numId w:val="2"/>
        </w:numPr>
        <w:spacing w:after="70"/>
        <w:ind w:hanging="211"/>
        <w:rPr>
          <w:sz w:val="24"/>
        </w:rPr>
      </w:pPr>
      <w:r w:rsidRPr="00193210">
        <w:rPr>
          <w:sz w:val="24"/>
        </w:rPr>
        <w:t xml:space="preserve">We must follow the duties and privacy practices described in this notice and give you a copy of it. </w:t>
      </w:r>
    </w:p>
    <w:p w14:paraId="0CDF0671" w14:textId="77777777" w:rsidR="005824B7" w:rsidRPr="00193210" w:rsidRDefault="005824B7" w:rsidP="005824B7">
      <w:pPr>
        <w:numPr>
          <w:ilvl w:val="0"/>
          <w:numId w:val="2"/>
        </w:numPr>
        <w:spacing w:after="267"/>
        <w:ind w:hanging="211"/>
        <w:rPr>
          <w:sz w:val="24"/>
        </w:rPr>
      </w:pPr>
      <w:r w:rsidRPr="00193210">
        <w:rPr>
          <w:sz w:val="24"/>
        </w:rPr>
        <w:t xml:space="preserve">We will not use or share your information other than as described here unless you tell us we can in writing. If you tell us we can, you may change your mind at any time. Let us know in writing if you change your mind. For more information see: </w:t>
      </w:r>
      <w:r w:rsidRPr="00193210">
        <w:rPr>
          <w:b/>
          <w:sz w:val="24"/>
        </w:rPr>
        <w:t>www.hhs.gov/ocr/privacy/hipaa/ understanding/consumers/noticepp.html.</w:t>
      </w:r>
    </w:p>
    <w:p w14:paraId="6306C5E3" w14:textId="77777777" w:rsidR="005824B7" w:rsidRPr="00193210" w:rsidRDefault="005824B7" w:rsidP="005824B7">
      <w:pPr>
        <w:pStyle w:val="Heading2"/>
        <w:rPr>
          <w:sz w:val="24"/>
        </w:rPr>
      </w:pPr>
      <w:r w:rsidRPr="00193210">
        <w:rPr>
          <w:sz w:val="24"/>
        </w:rPr>
        <w:t>Changes to the Terms of This Notice</w:t>
      </w:r>
    </w:p>
    <w:p w14:paraId="15E26F15" w14:textId="77777777" w:rsidR="005824B7" w:rsidRPr="00193210" w:rsidRDefault="005824B7" w:rsidP="005824B7">
      <w:pPr>
        <w:spacing w:after="336"/>
        <w:ind w:left="9"/>
        <w:rPr>
          <w:sz w:val="24"/>
        </w:rPr>
      </w:pPr>
      <w:r w:rsidRPr="00193210">
        <w:rPr>
          <w:sz w:val="24"/>
        </w:rPr>
        <w:t>We can change the terms of this notice, and the changes will apply to all information we have about you. The new notice will be available upon request, in our office, and on our web site.</w:t>
      </w:r>
    </w:p>
    <w:p w14:paraId="1C7D60F3" w14:textId="77777777" w:rsidR="006A0C5C" w:rsidRDefault="006A0C5C" w:rsidP="005824B7">
      <w:pPr>
        <w:spacing w:after="149" w:line="259" w:lineRule="auto"/>
        <w:ind w:left="14" w:firstLine="0"/>
        <w:rPr>
          <w:b/>
          <w:sz w:val="24"/>
        </w:rPr>
      </w:pPr>
    </w:p>
    <w:p w14:paraId="57AD839B" w14:textId="77777777" w:rsidR="006A0C5C" w:rsidRDefault="006A0C5C" w:rsidP="005824B7">
      <w:pPr>
        <w:spacing w:after="149" w:line="259" w:lineRule="auto"/>
        <w:ind w:left="14" w:firstLine="0"/>
        <w:rPr>
          <w:b/>
          <w:sz w:val="24"/>
        </w:rPr>
      </w:pPr>
    </w:p>
    <w:p w14:paraId="2ACC3566" w14:textId="10FD1223" w:rsidR="005824B7" w:rsidRPr="00193210" w:rsidRDefault="005824B7" w:rsidP="005824B7">
      <w:pPr>
        <w:spacing w:after="149" w:line="259" w:lineRule="auto"/>
        <w:ind w:left="14" w:firstLine="0"/>
        <w:rPr>
          <w:sz w:val="24"/>
        </w:rPr>
      </w:pPr>
      <w:r w:rsidRPr="00193210">
        <w:rPr>
          <w:noProof/>
          <w:color w:val="000000"/>
          <w:sz w:val="24"/>
        </w:rPr>
        <w:lastRenderedPageBreak/>
        <mc:AlternateContent>
          <mc:Choice Requires="wpg">
            <w:drawing>
              <wp:anchor distT="0" distB="0" distL="114300" distR="114300" simplePos="0" relativeHeight="251664384" behindDoc="0" locked="0" layoutInCell="1" allowOverlap="1" wp14:anchorId="4D71DB3E" wp14:editId="23F4B0F7">
                <wp:simplePos x="0" y="0"/>
                <wp:positionH relativeFrom="page">
                  <wp:posOffset>461772</wp:posOffset>
                </wp:positionH>
                <wp:positionV relativeFrom="page">
                  <wp:posOffset>847344</wp:posOffset>
                </wp:positionV>
                <wp:extent cx="4110228" cy="101600"/>
                <wp:effectExtent l="0" t="0" r="0" b="0"/>
                <wp:wrapTopAndBottom/>
                <wp:docPr id="1947889935" name="Group 1947889935"/>
                <wp:cNvGraphicFramePr/>
                <a:graphic xmlns:a="http://schemas.openxmlformats.org/drawingml/2006/main">
                  <a:graphicData uri="http://schemas.microsoft.com/office/word/2010/wordprocessingGroup">
                    <wpg:wgp>
                      <wpg:cNvGrpSpPr/>
                      <wpg:grpSpPr>
                        <a:xfrm>
                          <a:off x="0" y="0"/>
                          <a:ext cx="4110228" cy="101600"/>
                          <a:chOff x="0" y="0"/>
                          <a:chExt cx="4110228" cy="101600"/>
                        </a:xfrm>
                      </wpg:grpSpPr>
                      <wps:wsp>
                        <wps:cNvPr id="1141352512" name="Shape 446"/>
                        <wps:cNvSpPr/>
                        <wps:spPr>
                          <a:xfrm>
                            <a:off x="0" y="0"/>
                            <a:ext cx="4110228" cy="0"/>
                          </a:xfrm>
                          <a:custGeom>
                            <a:avLst/>
                            <a:gdLst/>
                            <a:ahLst/>
                            <a:cxnLst/>
                            <a:rect l="0" t="0" r="0" b="0"/>
                            <a:pathLst>
                              <a:path w="4110228">
                                <a:moveTo>
                                  <a:pt x="0" y="0"/>
                                </a:moveTo>
                                <a:lnTo>
                                  <a:pt x="4110228" y="0"/>
                                </a:lnTo>
                              </a:path>
                            </a:pathLst>
                          </a:custGeom>
                          <a:noFill/>
                          <a:ln w="101600" cap="flat" cmpd="sng" algn="ctr">
                            <a:solidFill>
                              <a:srgbClr val="498936"/>
                            </a:solidFill>
                            <a:prstDash val="solid"/>
                            <a:miter lim="100000"/>
                          </a:ln>
                          <a:effectLst/>
                        </wps:spPr>
                        <wps:bodyPr/>
                      </wps:wsp>
                    </wpg:wgp>
                  </a:graphicData>
                </a:graphic>
              </wp:anchor>
            </w:drawing>
          </mc:Choice>
          <mc:Fallback>
            <w:pict>
              <v:group w14:anchorId="68D762C9" id="Group 1947889935" o:spid="_x0000_s1026" style="position:absolute;margin-left:36.35pt;margin-top:66.7pt;width:323.65pt;height:8pt;z-index:251664384;mso-position-horizontal-relative:page;mso-position-vertical-relative:page" coordsize="41102,1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">
                <v:shape id="Shape 446" o:spid="_x0000_s1027" style="position:absolute;width:41102;height:0;visibility:visible;mso-wrap-style:square;v-text-anchor:top" coordsize="4110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" path="m,l4110228,e" filled="f" strokecolor="#498936" strokeweight="8pt">
                  <v:stroke miterlimit="1" joinstyle="miter"/>
                  <v:path arrowok="t" textboxrect="0,0,4110228,0"/>
                </v:shape>
                <w10:wrap type="topAndBottom" anchorx="page" anchory="page"/>
              </v:group>
            </w:pict>
          </mc:Fallback>
        </mc:AlternateContent>
      </w:r>
      <w:r w:rsidRPr="00193210">
        <w:rPr>
          <w:noProof/>
          <w:color w:val="000000"/>
          <w:sz w:val="24"/>
        </w:rPr>
        <mc:AlternateContent>
          <mc:Choice Requires="wpg">
            <w:drawing>
              <wp:anchor distT="0" distB="0" distL="114300" distR="114300" simplePos="0" relativeHeight="251665408" behindDoc="0" locked="0" layoutInCell="1" allowOverlap="1" wp14:anchorId="7D35CC98" wp14:editId="13F6CD65">
                <wp:simplePos x="0" y="0"/>
                <wp:positionH relativeFrom="page">
                  <wp:posOffset>457200</wp:posOffset>
                </wp:positionH>
                <wp:positionV relativeFrom="page">
                  <wp:posOffset>7095998</wp:posOffset>
                </wp:positionV>
                <wp:extent cx="4114800" cy="6350"/>
                <wp:effectExtent l="0" t="0" r="0" b="0"/>
                <wp:wrapTopAndBottom/>
                <wp:docPr id="525329924" name="Group 525329924"/>
                <wp:cNvGraphicFramePr/>
                <a:graphic xmlns:a="http://schemas.openxmlformats.org/drawingml/2006/main">
                  <a:graphicData uri="http://schemas.microsoft.com/office/word/2010/wordprocessingGroup">
                    <wpg:wgp>
                      <wpg:cNvGrpSpPr/>
                      <wpg:grpSpPr>
                        <a:xfrm>
                          <a:off x="0" y="0"/>
                          <a:ext cx="4114800" cy="6350"/>
                          <a:chOff x="0" y="0"/>
                          <a:chExt cx="4114800" cy="6350"/>
                        </a:xfrm>
                      </wpg:grpSpPr>
                      <wps:wsp>
                        <wps:cNvPr id="1878913430" name="Shape 449"/>
                        <wps:cNvSpPr/>
                        <wps:spPr>
                          <a:xfrm>
                            <a:off x="0" y="0"/>
                            <a:ext cx="4114800" cy="0"/>
                          </a:xfrm>
                          <a:custGeom>
                            <a:avLst/>
                            <a:gdLst/>
                            <a:ahLst/>
                            <a:cxnLst/>
                            <a:rect l="0" t="0" r="0" b="0"/>
                            <a:pathLst>
                              <a:path w="4114800">
                                <a:moveTo>
                                  <a:pt x="0" y="0"/>
                                </a:moveTo>
                                <a:lnTo>
                                  <a:pt x="4114800" y="0"/>
                                </a:lnTo>
                              </a:path>
                            </a:pathLst>
                          </a:custGeom>
                          <a:noFill/>
                          <a:ln w="6350" cap="flat" cmpd="sng" algn="ctr">
                            <a:solidFill>
                              <a:srgbClr val="181717"/>
                            </a:solidFill>
                            <a:prstDash val="solid"/>
                            <a:miter lim="100000"/>
                          </a:ln>
                          <a:effectLst/>
                        </wps:spPr>
                        <wps:bodyPr/>
                      </wps:wsp>
                    </wpg:wgp>
                  </a:graphicData>
                </a:graphic>
              </wp:anchor>
            </w:drawing>
          </mc:Choice>
          <mc:Fallback>
            <w:pict>
              <v:group w14:anchorId="4CB0C0F1" id="Group 525329924" o:spid="_x0000_s1026" style="position:absolute;margin-left:36pt;margin-top:558.75pt;width:324pt;height:.5pt;z-index:251665408;mso-position-horizontal-relative:page;mso-position-vertical-relative:page" coordsize="4114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">
                <v:shape id="Shape 449" o:spid="_x0000_s1027" style="position:absolute;width:41148;height:0;visibility:visible;mso-wrap-style:square;v-text-anchor:top" coordsize="4114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" path="m,l4114800,e" filled="f" strokecolor="#181717" strokeweight=".5pt">
                  <v:stroke miterlimit="1" joinstyle="miter"/>
                  <v:path arrowok="t" textboxrect="0,0,4114800,0"/>
                </v:shape>
                <w10:wrap type="topAndBottom" anchorx="page" anchory="page"/>
              </v:group>
            </w:pict>
          </mc:Fallback>
        </mc:AlternateContent>
      </w:r>
      <w:r w:rsidRPr="00193210">
        <w:rPr>
          <w:b/>
          <w:sz w:val="24"/>
        </w:rPr>
        <w:t>This Notice of Privacy Practices applies to the following organizations.</w:t>
      </w:r>
    </w:p>
    <w:p w14:paraId="77294971" w14:textId="77777777" w:rsidR="005824B7" w:rsidRPr="00193210" w:rsidRDefault="005824B7" w:rsidP="005824B7">
      <w:pPr>
        <w:spacing w:after="1564" w:line="259" w:lineRule="auto"/>
        <w:ind w:left="10"/>
        <w:rPr>
          <w:sz w:val="22"/>
          <w:szCs w:val="22"/>
        </w:rPr>
      </w:pPr>
      <w:r w:rsidRPr="00193210">
        <w:rPr>
          <w:rFonts w:ascii="Arial" w:eastAsia="Arial" w:hAnsi="Arial" w:cs="Arial"/>
          <w:i/>
          <w:color w:val="000000"/>
          <w:sz w:val="22"/>
          <w:szCs w:val="22"/>
        </w:rPr>
        <w:t>Warm Beach Senior Community. Your information may be shared between our Cedar Court Assisted Living and our Health Care Center. Your information can be used for treatment, operations, and payment.</w:t>
      </w:r>
    </w:p>
    <w:p w14:paraId="05F36785" w14:textId="77777777" w:rsidR="005824B7" w:rsidRPr="00193210" w:rsidRDefault="005824B7" w:rsidP="005824B7">
      <w:pPr>
        <w:spacing w:after="51" w:line="259" w:lineRule="auto"/>
        <w:ind w:left="10"/>
        <w:rPr>
          <w:sz w:val="22"/>
          <w:szCs w:val="22"/>
        </w:rPr>
      </w:pPr>
      <w:r w:rsidRPr="00193210">
        <w:rPr>
          <w:rFonts w:ascii="Arial" w:eastAsia="Arial" w:hAnsi="Arial" w:cs="Arial"/>
          <w:i/>
          <w:color w:val="000000"/>
          <w:sz w:val="22"/>
          <w:szCs w:val="22"/>
        </w:rPr>
        <w:t>Warm Beach Senior Community</w:t>
      </w:r>
    </w:p>
    <w:p w14:paraId="65D70958" w14:textId="77777777" w:rsidR="005824B7" w:rsidRPr="00193210" w:rsidRDefault="005824B7" w:rsidP="005824B7">
      <w:pPr>
        <w:spacing w:after="36" w:line="265" w:lineRule="auto"/>
        <w:ind w:left="9"/>
        <w:rPr>
          <w:sz w:val="22"/>
          <w:szCs w:val="22"/>
        </w:rPr>
      </w:pPr>
      <w:r w:rsidRPr="00193210">
        <w:rPr>
          <w:rFonts w:ascii="Arial" w:eastAsia="Arial" w:hAnsi="Arial" w:cs="Arial"/>
          <w:i/>
          <w:color w:val="000000"/>
          <w:sz w:val="22"/>
          <w:szCs w:val="22"/>
        </w:rPr>
        <w:t>20420 Marine Drive</w:t>
      </w:r>
    </w:p>
    <w:p w14:paraId="058E5F5F" w14:textId="77777777" w:rsidR="005824B7" w:rsidRPr="00193210" w:rsidRDefault="005824B7" w:rsidP="005824B7">
      <w:pPr>
        <w:spacing w:after="0" w:line="265" w:lineRule="auto"/>
        <w:ind w:left="9"/>
        <w:rPr>
          <w:sz w:val="22"/>
          <w:szCs w:val="22"/>
        </w:rPr>
      </w:pPr>
      <w:r w:rsidRPr="00193210">
        <w:rPr>
          <w:rFonts w:ascii="Arial" w:eastAsia="Arial" w:hAnsi="Arial" w:cs="Arial"/>
          <w:i/>
          <w:color w:val="000000"/>
          <w:sz w:val="22"/>
          <w:szCs w:val="22"/>
        </w:rPr>
        <w:t>Stanwood, WA 98292</w:t>
      </w:r>
    </w:p>
    <w:p w14:paraId="41ED704A" w14:textId="77777777" w:rsidR="005824B7" w:rsidRPr="00193210" w:rsidRDefault="005824B7" w:rsidP="005824B7">
      <w:pPr>
        <w:spacing w:after="0" w:line="259" w:lineRule="auto"/>
        <w:ind w:left="10"/>
        <w:rPr>
          <w:sz w:val="22"/>
          <w:szCs w:val="22"/>
        </w:rPr>
      </w:pPr>
      <w:r w:rsidRPr="00193210">
        <w:rPr>
          <w:rFonts w:ascii="Arial" w:eastAsia="Arial" w:hAnsi="Arial" w:cs="Arial"/>
          <w:i/>
          <w:color w:val="000000"/>
          <w:sz w:val="22"/>
          <w:szCs w:val="22"/>
        </w:rPr>
        <w:t xml:space="preserve">Privacy Officer: </w:t>
      </w:r>
      <w:bookmarkStart w:id="2" w:name="_Hlk222109312"/>
      <w:r w:rsidRPr="00193210">
        <w:rPr>
          <w:rFonts w:ascii="Arial" w:eastAsia="Arial" w:hAnsi="Arial" w:cs="Arial"/>
          <w:i/>
          <w:color w:val="000000"/>
          <w:sz w:val="22"/>
          <w:szCs w:val="22"/>
        </w:rPr>
        <w:t>Mary Ann McIntosh, 360-652-2606</w:t>
      </w:r>
    </w:p>
    <w:bookmarkEnd w:id="2"/>
    <w:p w14:paraId="4CF9AA3D" w14:textId="77777777" w:rsidR="005824B7" w:rsidRPr="00193210" w:rsidRDefault="005824B7" w:rsidP="005824B7">
      <w:pPr>
        <w:spacing w:after="0" w:line="259" w:lineRule="auto"/>
        <w:ind w:left="0" w:firstLine="0"/>
        <w:rPr>
          <w:sz w:val="22"/>
          <w:szCs w:val="22"/>
        </w:rPr>
      </w:pPr>
      <w:r w:rsidRPr="00193210">
        <w:rPr>
          <w:rFonts w:ascii="Arial" w:eastAsia="Arial" w:hAnsi="Arial" w:cs="Arial"/>
          <w:i/>
          <w:color w:val="000000"/>
          <w:sz w:val="22"/>
          <w:szCs w:val="22"/>
        </w:rPr>
        <w:t>Security Officer: Brian Ferrill, 360-722-7034</w:t>
      </w:r>
    </w:p>
    <w:p w14:paraId="2104BA75" w14:textId="6AD184A0" w:rsidR="005824B7" w:rsidRPr="00193210" w:rsidRDefault="00964109" w:rsidP="005824B7">
      <w:pPr>
        <w:spacing w:before="180" w:after="0" w:line="259" w:lineRule="auto"/>
        <w:ind w:left="0" w:firstLine="0"/>
        <w:rPr>
          <w:sz w:val="22"/>
          <w:szCs w:val="22"/>
        </w:rPr>
      </w:pPr>
      <w:r>
        <w:rPr>
          <w:rFonts w:ascii="Arial" w:eastAsia="Arial" w:hAnsi="Arial" w:cs="Arial"/>
          <w:i/>
          <w:color w:val="000000"/>
          <w:sz w:val="22"/>
          <w:szCs w:val="22"/>
        </w:rPr>
        <w:t>August 2026</w:t>
      </w:r>
    </w:p>
    <w:p w14:paraId="245270AF" w14:textId="77777777" w:rsidR="005824B7" w:rsidRPr="00193210" w:rsidRDefault="005824B7" w:rsidP="00DA4C57">
      <w:pPr>
        <w:spacing w:after="4797" w:line="259" w:lineRule="auto"/>
        <w:ind w:left="0" w:firstLine="0"/>
        <w:rPr>
          <w:sz w:val="24"/>
        </w:rPr>
      </w:pPr>
    </w:p>
    <w:p w14:paraId="16E063CE" w14:textId="5D50D422" w:rsidR="00CB3D62" w:rsidRPr="00193210" w:rsidRDefault="00CB3D62" w:rsidP="005824B7">
      <w:pPr>
        <w:ind w:left="0" w:firstLine="0"/>
        <w:rPr>
          <w:sz w:val="22"/>
          <w:szCs w:val="22"/>
        </w:rPr>
      </w:pPr>
    </w:p>
    <w:sectPr w:rsidR="00CB3D62" w:rsidRPr="00193210">
      <w:headerReference w:type="even" r:id="rId11"/>
      <w:headerReference w:type="default" r:id="rId12"/>
      <w:footerReference w:type="even" r:id="rId13"/>
      <w:footerReference w:type="default" r:id="rId14"/>
      <w:headerReference w:type="first" r:id="rId15"/>
      <w:footerReference w:type="first" r:id="rId16"/>
      <w:pgSz w:w="7920" w:h="12240"/>
      <w:pgMar w:top="1440" w:right="688" w:bottom="1440" w:left="706" w:header="86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36B81" w14:textId="77777777" w:rsidR="00112746" w:rsidRDefault="00112746">
      <w:pPr>
        <w:spacing w:after="0" w:line="240" w:lineRule="auto"/>
      </w:pPr>
      <w:r>
        <w:separator/>
      </w:r>
    </w:p>
  </w:endnote>
  <w:endnote w:type="continuationSeparator" w:id="0">
    <w:p w14:paraId="3FBE68FF" w14:textId="77777777" w:rsidR="00112746" w:rsidRDefault="00112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0FF01" w14:textId="77777777" w:rsidR="00CB3D62" w:rsidRDefault="00CB3D62">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3A0C1" w14:textId="77777777" w:rsidR="00CB3D62" w:rsidRDefault="00CB3D62">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536E" w14:textId="77777777" w:rsidR="00CB3D62" w:rsidRDefault="00CB3D6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D4F5C" w14:textId="77777777" w:rsidR="00112746" w:rsidRDefault="00112746">
      <w:pPr>
        <w:spacing w:after="0" w:line="240" w:lineRule="auto"/>
      </w:pPr>
      <w:r>
        <w:separator/>
      </w:r>
    </w:p>
  </w:footnote>
  <w:footnote w:type="continuationSeparator" w:id="0">
    <w:p w14:paraId="6FF4D494" w14:textId="77777777" w:rsidR="00112746" w:rsidRDefault="00112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6E921" w14:textId="6BC19233" w:rsidR="00CB3D62" w:rsidRPr="00193210" w:rsidRDefault="00CB3D62" w:rsidP="001932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EA713" w14:textId="60099C64" w:rsidR="00CB3D62" w:rsidRDefault="00CB3D62">
    <w:pPr>
      <w:spacing w:after="0" w:line="259" w:lineRule="auto"/>
      <w:ind w:left="-706" w:right="3272"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416F0" w14:textId="77777777" w:rsidR="00CB3D62" w:rsidRDefault="0078202C">
    <w:pPr>
      <w:spacing w:after="0" w:line="259" w:lineRule="auto"/>
      <w:ind w:left="-706" w:right="3272" w:firstLine="0"/>
    </w:pPr>
    <w:r>
      <w:rPr>
        <w:noProof/>
        <w:color w:val="000000"/>
        <w:sz w:val="22"/>
      </w:rPr>
      <mc:AlternateContent>
        <mc:Choice Requires="wpg">
          <w:drawing>
            <wp:anchor distT="0" distB="0" distL="114300" distR="114300" simplePos="0" relativeHeight="251664384" behindDoc="0" locked="0" layoutInCell="1" allowOverlap="1" wp14:anchorId="512B813D" wp14:editId="0D09D1F0">
              <wp:simplePos x="0" y="0"/>
              <wp:positionH relativeFrom="page">
                <wp:posOffset>457200</wp:posOffset>
              </wp:positionH>
              <wp:positionV relativeFrom="page">
                <wp:posOffset>548640</wp:posOffset>
              </wp:positionV>
              <wp:extent cx="2057400" cy="342900"/>
              <wp:effectExtent l="0" t="0" r="0" b="0"/>
              <wp:wrapSquare wrapText="bothSides"/>
              <wp:docPr id="6579" name="Group 6579"/>
              <wp:cNvGraphicFramePr/>
              <a:graphic xmlns:a="http://schemas.openxmlformats.org/drawingml/2006/main">
                <a:graphicData uri="http://schemas.microsoft.com/office/word/2010/wordprocessingGroup">
                  <wpg:wgp>
                    <wpg:cNvGrpSpPr/>
                    <wpg:grpSpPr>
                      <a:xfrm>
                        <a:off x="0" y="0"/>
                        <a:ext cx="2057400" cy="342900"/>
                        <a:chOff x="0" y="0"/>
                        <a:chExt cx="2057400" cy="342900"/>
                      </a:xfrm>
                    </wpg:grpSpPr>
                    <wps:wsp>
                      <wps:cNvPr id="6580" name="Shape 6580"/>
                      <wps:cNvSpPr/>
                      <wps:spPr>
                        <a:xfrm>
                          <a:off x="0" y="0"/>
                          <a:ext cx="2057400" cy="342900"/>
                        </a:xfrm>
                        <a:custGeom>
                          <a:avLst/>
                          <a:gdLst/>
                          <a:ahLst/>
                          <a:cxnLst/>
                          <a:rect l="0" t="0" r="0" b="0"/>
                          <a:pathLst>
                            <a:path w="2057400" h="342900">
                              <a:moveTo>
                                <a:pt x="152400" y="0"/>
                              </a:moveTo>
                              <a:lnTo>
                                <a:pt x="1905000" y="0"/>
                              </a:lnTo>
                              <a:cubicBezTo>
                                <a:pt x="2057400" y="0"/>
                                <a:pt x="2057400" y="152400"/>
                                <a:pt x="2057400" y="152400"/>
                              </a:cubicBezTo>
                              <a:lnTo>
                                <a:pt x="2057400" y="342900"/>
                              </a:lnTo>
                              <a:lnTo>
                                <a:pt x="0" y="342900"/>
                              </a:lnTo>
                              <a:lnTo>
                                <a:pt x="0" y="152400"/>
                              </a:lnTo>
                              <a:cubicBezTo>
                                <a:pt x="0" y="0"/>
                                <a:pt x="152400" y="0"/>
                                <a:pt x="152400" y="0"/>
                              </a:cubicBezTo>
                              <a:close/>
                            </a:path>
                          </a:pathLst>
                        </a:custGeom>
                        <a:ln w="0" cap="flat">
                          <a:miter lim="127000"/>
                        </a:ln>
                      </wps:spPr>
                      <wps:style>
                        <a:lnRef idx="0">
                          <a:srgbClr val="000000">
                            <a:alpha val="0"/>
                          </a:srgbClr>
                        </a:lnRef>
                        <a:fillRef idx="1">
                          <a:srgbClr val="498936"/>
                        </a:fillRef>
                        <a:effectRef idx="0">
                          <a:scrgbClr r="0" g="0" b="0"/>
                        </a:effectRef>
                        <a:fontRef idx="none"/>
                      </wps:style>
                      <wps:bodyPr/>
                    </wps:wsp>
                  </wpg:wgp>
                </a:graphicData>
              </a:graphic>
            </wp:anchor>
          </w:drawing>
        </mc:Choice>
        <mc:Fallback>
          <w:pict>
            <v:group w14:anchorId="2529D2EC" id="Group 6579" o:spid="_x0000_s1026" style="position:absolute;margin-left:36pt;margin-top:43.2pt;width:162pt;height:27pt;z-index:251664384;mso-position-horizontal-relative:page;mso-position-vertical-relative:page" coordsize="20574,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">
              <v:shape id="Shape 6580" o:spid="_x0000_s1027" style="position:absolute;width:20574;height:3429;visibility:visible;mso-wrap-style:square;v-text-anchor:top" coordsize="20574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" path="m152400,l1905000,v152400,,152400,152400,152400,152400l2057400,342900,,342900,,152400c,,152400,,152400,xe" fillcolor="#498936" stroked="f" strokeweight="0">
                <v:stroke miterlimit="83231f" joinstyle="miter"/>
                <v:path arrowok="t" textboxrect="0,0,2057400,34290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3080"/>
    <w:multiLevelType w:val="hybridMultilevel"/>
    <w:tmpl w:val="B830A376"/>
    <w:lvl w:ilvl="0" w:tplc="6020194E">
      <w:start w:val="1"/>
      <w:numFmt w:val="bullet"/>
      <w:lvlText w:val="•"/>
      <w:lvlJc w:val="left"/>
      <w:pPr>
        <w:ind w:left="156"/>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4A68F91C">
      <w:start w:val="1"/>
      <w:numFmt w:val="bullet"/>
      <w:lvlText w:val="o"/>
      <w:lvlJc w:val="left"/>
      <w:pPr>
        <w:ind w:left="10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54F0F92A">
      <w:start w:val="1"/>
      <w:numFmt w:val="bullet"/>
      <w:lvlText w:val="▪"/>
      <w:lvlJc w:val="left"/>
      <w:pPr>
        <w:ind w:left="18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76EEFCFA">
      <w:start w:val="1"/>
      <w:numFmt w:val="bullet"/>
      <w:lvlText w:val="•"/>
      <w:lvlJc w:val="left"/>
      <w:pPr>
        <w:ind w:left="25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A2B21D2E">
      <w:start w:val="1"/>
      <w:numFmt w:val="bullet"/>
      <w:lvlText w:val="o"/>
      <w:lvlJc w:val="left"/>
      <w:pPr>
        <w:ind w:left="324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E2A2F25A">
      <w:start w:val="1"/>
      <w:numFmt w:val="bullet"/>
      <w:lvlText w:val="▪"/>
      <w:lvlJc w:val="left"/>
      <w:pPr>
        <w:ind w:left="39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E5EE9B8C">
      <w:start w:val="1"/>
      <w:numFmt w:val="bullet"/>
      <w:lvlText w:val="•"/>
      <w:lvlJc w:val="left"/>
      <w:pPr>
        <w:ind w:left="46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DD50DAD0">
      <w:start w:val="1"/>
      <w:numFmt w:val="bullet"/>
      <w:lvlText w:val="o"/>
      <w:lvlJc w:val="left"/>
      <w:pPr>
        <w:ind w:left="54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F8962B1E">
      <w:start w:val="1"/>
      <w:numFmt w:val="bullet"/>
      <w:lvlText w:val="▪"/>
      <w:lvlJc w:val="left"/>
      <w:pPr>
        <w:ind w:left="61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abstractNum w:abstractNumId="1" w15:restartNumberingAfterBreak="0">
    <w:nsid w:val="1E943E76"/>
    <w:multiLevelType w:val="hybridMultilevel"/>
    <w:tmpl w:val="DCF07956"/>
    <w:lvl w:ilvl="0" w:tplc="EABE3DD6">
      <w:start w:val="1"/>
      <w:numFmt w:val="bullet"/>
      <w:lvlText w:val="•"/>
      <w:lvlJc w:val="left"/>
      <w:pPr>
        <w:ind w:left="922" w:hanging="36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2" w15:restartNumberingAfterBreak="0">
    <w:nsid w:val="1EFB2858"/>
    <w:multiLevelType w:val="hybridMultilevel"/>
    <w:tmpl w:val="07EC5B0E"/>
    <w:lvl w:ilvl="0" w:tplc="E43A3E76">
      <w:start w:val="1"/>
      <w:numFmt w:val="bullet"/>
      <w:lvlText w:val="•"/>
      <w:lvlJc w:val="left"/>
      <w:pPr>
        <w:ind w:left="720" w:hanging="36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FD0F46"/>
    <w:multiLevelType w:val="hybridMultilevel"/>
    <w:tmpl w:val="053E9DE0"/>
    <w:lvl w:ilvl="0" w:tplc="C706BF28">
      <w:start w:val="1"/>
      <w:numFmt w:val="bullet"/>
      <w:lvlText w:val="•"/>
      <w:lvlJc w:val="left"/>
      <w:pPr>
        <w:ind w:left="21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1BF84392">
      <w:start w:val="1"/>
      <w:numFmt w:val="bullet"/>
      <w:lvlText w:val="o"/>
      <w:lvlJc w:val="left"/>
      <w:pPr>
        <w:ind w:left="304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82D6D842">
      <w:start w:val="1"/>
      <w:numFmt w:val="bullet"/>
      <w:lvlText w:val="▪"/>
      <w:lvlJc w:val="left"/>
      <w:pPr>
        <w:ind w:left="376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DF58F080">
      <w:start w:val="1"/>
      <w:numFmt w:val="bullet"/>
      <w:lvlText w:val="•"/>
      <w:lvlJc w:val="left"/>
      <w:pPr>
        <w:ind w:left="448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18C6AE0E">
      <w:start w:val="1"/>
      <w:numFmt w:val="bullet"/>
      <w:lvlText w:val="o"/>
      <w:lvlJc w:val="left"/>
      <w:pPr>
        <w:ind w:left="520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D3BC4C22">
      <w:start w:val="1"/>
      <w:numFmt w:val="bullet"/>
      <w:lvlText w:val="▪"/>
      <w:lvlJc w:val="left"/>
      <w:pPr>
        <w:ind w:left="592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03C019E4">
      <w:start w:val="1"/>
      <w:numFmt w:val="bullet"/>
      <w:lvlText w:val="•"/>
      <w:lvlJc w:val="left"/>
      <w:pPr>
        <w:ind w:left="664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B3CE836E">
      <w:start w:val="1"/>
      <w:numFmt w:val="bullet"/>
      <w:lvlText w:val="o"/>
      <w:lvlJc w:val="left"/>
      <w:pPr>
        <w:ind w:left="736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B1E65B52">
      <w:start w:val="1"/>
      <w:numFmt w:val="bullet"/>
      <w:lvlText w:val="▪"/>
      <w:lvlJc w:val="left"/>
      <w:pPr>
        <w:ind w:left="8084"/>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abstractNum w:abstractNumId="4" w15:restartNumberingAfterBreak="0">
    <w:nsid w:val="3B3B0B5A"/>
    <w:multiLevelType w:val="hybridMultilevel"/>
    <w:tmpl w:val="80E44246"/>
    <w:lvl w:ilvl="0" w:tplc="EABE3DD6">
      <w:start w:val="1"/>
      <w:numFmt w:val="bullet"/>
      <w:lvlText w:val="•"/>
      <w:lvlJc w:val="left"/>
      <w:pPr>
        <w:ind w:left="516"/>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8F76399A">
      <w:start w:val="1"/>
      <w:numFmt w:val="bullet"/>
      <w:lvlText w:val="o"/>
      <w:lvlJc w:val="left"/>
      <w:pPr>
        <w:ind w:left="138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2" w:tplc="4B100260">
      <w:start w:val="1"/>
      <w:numFmt w:val="bullet"/>
      <w:lvlText w:val="▪"/>
      <w:lvlJc w:val="left"/>
      <w:pPr>
        <w:ind w:left="210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3" w:tplc="69463730">
      <w:start w:val="1"/>
      <w:numFmt w:val="bullet"/>
      <w:lvlText w:val="•"/>
      <w:lvlJc w:val="left"/>
      <w:pPr>
        <w:ind w:left="282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4" w:tplc="9B86ED84">
      <w:start w:val="1"/>
      <w:numFmt w:val="bullet"/>
      <w:lvlText w:val="o"/>
      <w:lvlJc w:val="left"/>
      <w:pPr>
        <w:ind w:left="354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5" w:tplc="943C590C">
      <w:start w:val="1"/>
      <w:numFmt w:val="bullet"/>
      <w:lvlText w:val="▪"/>
      <w:lvlJc w:val="left"/>
      <w:pPr>
        <w:ind w:left="426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6" w:tplc="9ECEDB4C">
      <w:start w:val="1"/>
      <w:numFmt w:val="bullet"/>
      <w:lvlText w:val="•"/>
      <w:lvlJc w:val="left"/>
      <w:pPr>
        <w:ind w:left="498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7" w:tplc="8AFA06A0">
      <w:start w:val="1"/>
      <w:numFmt w:val="bullet"/>
      <w:lvlText w:val="o"/>
      <w:lvlJc w:val="left"/>
      <w:pPr>
        <w:ind w:left="570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8" w:tplc="6AF0D420">
      <w:start w:val="1"/>
      <w:numFmt w:val="bullet"/>
      <w:lvlText w:val="▪"/>
      <w:lvlJc w:val="left"/>
      <w:pPr>
        <w:ind w:left="642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abstractNum>
  <w:abstractNum w:abstractNumId="5" w15:restartNumberingAfterBreak="0">
    <w:nsid w:val="3CC475E3"/>
    <w:multiLevelType w:val="hybridMultilevel"/>
    <w:tmpl w:val="A3DC9CDA"/>
    <w:lvl w:ilvl="0" w:tplc="C818C97C">
      <w:start w:val="1"/>
      <w:numFmt w:val="bullet"/>
      <w:lvlText w:val="•"/>
      <w:lvlJc w:val="left"/>
      <w:pPr>
        <w:ind w:left="156"/>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32EAC824">
      <w:start w:val="1"/>
      <w:numFmt w:val="bullet"/>
      <w:lvlText w:val="o"/>
      <w:lvlJc w:val="left"/>
      <w:pPr>
        <w:ind w:left="10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C936B35E">
      <w:start w:val="1"/>
      <w:numFmt w:val="bullet"/>
      <w:lvlText w:val="▪"/>
      <w:lvlJc w:val="left"/>
      <w:pPr>
        <w:ind w:left="18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AA8C5B5E">
      <w:start w:val="1"/>
      <w:numFmt w:val="bullet"/>
      <w:lvlText w:val="•"/>
      <w:lvlJc w:val="left"/>
      <w:pPr>
        <w:ind w:left="25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8A9E5992">
      <w:start w:val="1"/>
      <w:numFmt w:val="bullet"/>
      <w:lvlText w:val="o"/>
      <w:lvlJc w:val="left"/>
      <w:pPr>
        <w:ind w:left="324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89D40D8E">
      <w:start w:val="1"/>
      <w:numFmt w:val="bullet"/>
      <w:lvlText w:val="▪"/>
      <w:lvlJc w:val="left"/>
      <w:pPr>
        <w:ind w:left="39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4714213E">
      <w:start w:val="1"/>
      <w:numFmt w:val="bullet"/>
      <w:lvlText w:val="•"/>
      <w:lvlJc w:val="left"/>
      <w:pPr>
        <w:ind w:left="46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AC6C59EA">
      <w:start w:val="1"/>
      <w:numFmt w:val="bullet"/>
      <w:lvlText w:val="o"/>
      <w:lvlJc w:val="left"/>
      <w:pPr>
        <w:ind w:left="54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DA822C02">
      <w:start w:val="1"/>
      <w:numFmt w:val="bullet"/>
      <w:lvlText w:val="▪"/>
      <w:lvlJc w:val="left"/>
      <w:pPr>
        <w:ind w:left="61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abstractNum w:abstractNumId="6" w15:restartNumberingAfterBreak="0">
    <w:nsid w:val="44A35FC4"/>
    <w:multiLevelType w:val="hybridMultilevel"/>
    <w:tmpl w:val="57107514"/>
    <w:lvl w:ilvl="0" w:tplc="E43A3E76">
      <w:start w:val="1"/>
      <w:numFmt w:val="bullet"/>
      <w:lvlText w:val="•"/>
      <w:lvlJc w:val="left"/>
      <w:pPr>
        <w:ind w:left="516"/>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BCD0FDE6">
      <w:start w:val="1"/>
      <w:numFmt w:val="bullet"/>
      <w:lvlText w:val="o"/>
      <w:lvlJc w:val="left"/>
      <w:pPr>
        <w:ind w:left="136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2" w:tplc="1F487860">
      <w:start w:val="1"/>
      <w:numFmt w:val="bullet"/>
      <w:lvlText w:val="▪"/>
      <w:lvlJc w:val="left"/>
      <w:pPr>
        <w:ind w:left="208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3" w:tplc="A124555C">
      <w:start w:val="1"/>
      <w:numFmt w:val="bullet"/>
      <w:lvlText w:val="•"/>
      <w:lvlJc w:val="left"/>
      <w:pPr>
        <w:ind w:left="280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4" w:tplc="06A2F69A">
      <w:start w:val="1"/>
      <w:numFmt w:val="bullet"/>
      <w:lvlText w:val="o"/>
      <w:lvlJc w:val="left"/>
      <w:pPr>
        <w:ind w:left="352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5" w:tplc="252A0470">
      <w:start w:val="1"/>
      <w:numFmt w:val="bullet"/>
      <w:lvlText w:val="▪"/>
      <w:lvlJc w:val="left"/>
      <w:pPr>
        <w:ind w:left="424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6" w:tplc="8E1EC182">
      <w:start w:val="1"/>
      <w:numFmt w:val="bullet"/>
      <w:lvlText w:val="•"/>
      <w:lvlJc w:val="left"/>
      <w:pPr>
        <w:ind w:left="496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7" w:tplc="447EFF64">
      <w:start w:val="1"/>
      <w:numFmt w:val="bullet"/>
      <w:lvlText w:val="o"/>
      <w:lvlJc w:val="left"/>
      <w:pPr>
        <w:ind w:left="568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8" w:tplc="373AFB14">
      <w:start w:val="1"/>
      <w:numFmt w:val="bullet"/>
      <w:lvlText w:val="▪"/>
      <w:lvlJc w:val="left"/>
      <w:pPr>
        <w:ind w:left="6408"/>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abstractNum>
  <w:abstractNum w:abstractNumId="7" w15:restartNumberingAfterBreak="0">
    <w:nsid w:val="5CD17722"/>
    <w:multiLevelType w:val="hybridMultilevel"/>
    <w:tmpl w:val="43441DA0"/>
    <w:lvl w:ilvl="0" w:tplc="F4FCF8A0">
      <w:start w:val="1"/>
      <w:numFmt w:val="bullet"/>
      <w:lvlText w:val="•"/>
      <w:lvlJc w:val="left"/>
      <w:pPr>
        <w:ind w:left="211"/>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1" w:tplc="AC303BAE">
      <w:start w:val="1"/>
      <w:numFmt w:val="bullet"/>
      <w:lvlText w:val="o"/>
      <w:lvlJc w:val="left"/>
      <w:pPr>
        <w:ind w:left="109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2" w:tplc="0696EBDA">
      <w:start w:val="1"/>
      <w:numFmt w:val="bullet"/>
      <w:lvlText w:val="▪"/>
      <w:lvlJc w:val="left"/>
      <w:pPr>
        <w:ind w:left="181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3" w:tplc="9BC69410">
      <w:start w:val="1"/>
      <w:numFmt w:val="bullet"/>
      <w:lvlText w:val="•"/>
      <w:lvlJc w:val="left"/>
      <w:pPr>
        <w:ind w:left="253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4" w:tplc="B9C07400">
      <w:start w:val="1"/>
      <w:numFmt w:val="bullet"/>
      <w:lvlText w:val="o"/>
      <w:lvlJc w:val="left"/>
      <w:pPr>
        <w:ind w:left="325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5" w:tplc="81028AA0">
      <w:start w:val="1"/>
      <w:numFmt w:val="bullet"/>
      <w:lvlText w:val="▪"/>
      <w:lvlJc w:val="left"/>
      <w:pPr>
        <w:ind w:left="397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6" w:tplc="7DD4BAC6">
      <w:start w:val="1"/>
      <w:numFmt w:val="bullet"/>
      <w:lvlText w:val="•"/>
      <w:lvlJc w:val="left"/>
      <w:pPr>
        <w:ind w:left="469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7" w:tplc="C1660634">
      <w:start w:val="1"/>
      <w:numFmt w:val="bullet"/>
      <w:lvlText w:val="o"/>
      <w:lvlJc w:val="left"/>
      <w:pPr>
        <w:ind w:left="541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lvl w:ilvl="8" w:tplc="5AC4918A">
      <w:start w:val="1"/>
      <w:numFmt w:val="bullet"/>
      <w:lvlText w:val="▪"/>
      <w:lvlJc w:val="left"/>
      <w:pPr>
        <w:ind w:left="6134"/>
      </w:pPr>
      <w:rPr>
        <w:rFonts w:ascii="Calibri" w:eastAsia="Calibri" w:hAnsi="Calibri" w:cs="Calibri"/>
        <w:b w:val="0"/>
        <w:i w:val="0"/>
        <w:strike w:val="0"/>
        <w:dstrike w:val="0"/>
        <w:color w:val="498936"/>
        <w:sz w:val="20"/>
        <w:szCs w:val="20"/>
        <w:u w:val="none" w:color="000000"/>
        <w:bdr w:val="none" w:sz="0" w:space="0" w:color="auto"/>
        <w:shd w:val="clear" w:color="auto" w:fill="auto"/>
        <w:vertAlign w:val="baseline"/>
      </w:rPr>
    </w:lvl>
  </w:abstractNum>
  <w:abstractNum w:abstractNumId="8" w15:restartNumberingAfterBreak="0">
    <w:nsid w:val="5F2F45DE"/>
    <w:multiLevelType w:val="hybridMultilevel"/>
    <w:tmpl w:val="1EC02D5A"/>
    <w:lvl w:ilvl="0" w:tplc="2C44751E">
      <w:start w:val="1"/>
      <w:numFmt w:val="bullet"/>
      <w:lvlText w:val="•"/>
      <w:lvlJc w:val="left"/>
      <w:pPr>
        <w:ind w:left="156"/>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599E94D4">
      <w:start w:val="1"/>
      <w:numFmt w:val="bullet"/>
      <w:lvlText w:val="o"/>
      <w:lvlJc w:val="left"/>
      <w:pPr>
        <w:ind w:left="10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09C6736A">
      <w:start w:val="1"/>
      <w:numFmt w:val="bullet"/>
      <w:lvlText w:val="▪"/>
      <w:lvlJc w:val="left"/>
      <w:pPr>
        <w:ind w:left="18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420E935E">
      <w:start w:val="1"/>
      <w:numFmt w:val="bullet"/>
      <w:lvlText w:val="•"/>
      <w:lvlJc w:val="left"/>
      <w:pPr>
        <w:ind w:left="25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20BC11B2">
      <w:start w:val="1"/>
      <w:numFmt w:val="bullet"/>
      <w:lvlText w:val="o"/>
      <w:lvlJc w:val="left"/>
      <w:pPr>
        <w:ind w:left="324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43301190">
      <w:start w:val="1"/>
      <w:numFmt w:val="bullet"/>
      <w:lvlText w:val="▪"/>
      <w:lvlJc w:val="left"/>
      <w:pPr>
        <w:ind w:left="39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1D50E138">
      <w:start w:val="1"/>
      <w:numFmt w:val="bullet"/>
      <w:lvlText w:val="•"/>
      <w:lvlJc w:val="left"/>
      <w:pPr>
        <w:ind w:left="46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A25065FC">
      <w:start w:val="1"/>
      <w:numFmt w:val="bullet"/>
      <w:lvlText w:val="o"/>
      <w:lvlJc w:val="left"/>
      <w:pPr>
        <w:ind w:left="54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030635E4">
      <w:start w:val="1"/>
      <w:numFmt w:val="bullet"/>
      <w:lvlText w:val="▪"/>
      <w:lvlJc w:val="left"/>
      <w:pPr>
        <w:ind w:left="61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abstractNum w:abstractNumId="9" w15:restartNumberingAfterBreak="0">
    <w:nsid w:val="653B460C"/>
    <w:multiLevelType w:val="hybridMultilevel"/>
    <w:tmpl w:val="0652F69A"/>
    <w:lvl w:ilvl="0" w:tplc="EABE3DD6">
      <w:start w:val="1"/>
      <w:numFmt w:val="bullet"/>
      <w:lvlText w:val="•"/>
      <w:lvlJc w:val="left"/>
      <w:pPr>
        <w:ind w:left="1245" w:hanging="36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0" w15:restartNumberingAfterBreak="0">
    <w:nsid w:val="67EB7C35"/>
    <w:multiLevelType w:val="hybridMultilevel"/>
    <w:tmpl w:val="9B0EE4CE"/>
    <w:lvl w:ilvl="0" w:tplc="3C6EB4C0">
      <w:start w:val="1"/>
      <w:numFmt w:val="bullet"/>
      <w:lvlText w:val="•"/>
      <w:lvlJc w:val="left"/>
      <w:pPr>
        <w:ind w:left="156"/>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D66C6E62">
      <w:start w:val="1"/>
      <w:numFmt w:val="bullet"/>
      <w:lvlText w:val="o"/>
      <w:lvlJc w:val="left"/>
      <w:pPr>
        <w:ind w:left="10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31863FCA">
      <w:start w:val="1"/>
      <w:numFmt w:val="bullet"/>
      <w:lvlText w:val="▪"/>
      <w:lvlJc w:val="left"/>
      <w:pPr>
        <w:ind w:left="18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A3DA6D18">
      <w:start w:val="1"/>
      <w:numFmt w:val="bullet"/>
      <w:lvlText w:val="•"/>
      <w:lvlJc w:val="left"/>
      <w:pPr>
        <w:ind w:left="25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954C1B80">
      <w:start w:val="1"/>
      <w:numFmt w:val="bullet"/>
      <w:lvlText w:val="o"/>
      <w:lvlJc w:val="left"/>
      <w:pPr>
        <w:ind w:left="324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4066D98A">
      <w:start w:val="1"/>
      <w:numFmt w:val="bullet"/>
      <w:lvlText w:val="▪"/>
      <w:lvlJc w:val="left"/>
      <w:pPr>
        <w:ind w:left="39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1FF44294">
      <w:start w:val="1"/>
      <w:numFmt w:val="bullet"/>
      <w:lvlText w:val="•"/>
      <w:lvlJc w:val="left"/>
      <w:pPr>
        <w:ind w:left="46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B9C697DC">
      <w:start w:val="1"/>
      <w:numFmt w:val="bullet"/>
      <w:lvlText w:val="o"/>
      <w:lvlJc w:val="left"/>
      <w:pPr>
        <w:ind w:left="54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7AA0C6D8">
      <w:start w:val="1"/>
      <w:numFmt w:val="bullet"/>
      <w:lvlText w:val="▪"/>
      <w:lvlJc w:val="left"/>
      <w:pPr>
        <w:ind w:left="61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abstractNum w:abstractNumId="11" w15:restartNumberingAfterBreak="0">
    <w:nsid w:val="6D3B3DA9"/>
    <w:multiLevelType w:val="hybridMultilevel"/>
    <w:tmpl w:val="79042732"/>
    <w:lvl w:ilvl="0" w:tplc="FDF8B314">
      <w:start w:val="1"/>
      <w:numFmt w:val="bullet"/>
      <w:lvlText w:val="•"/>
      <w:lvlJc w:val="left"/>
      <w:pPr>
        <w:ind w:left="196"/>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1" w:tplc="8E66603A">
      <w:start w:val="1"/>
      <w:numFmt w:val="bullet"/>
      <w:lvlText w:val="o"/>
      <w:lvlJc w:val="left"/>
      <w:pPr>
        <w:ind w:left="108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2" w:tplc="EB781D42">
      <w:start w:val="1"/>
      <w:numFmt w:val="bullet"/>
      <w:lvlText w:val="▪"/>
      <w:lvlJc w:val="left"/>
      <w:pPr>
        <w:ind w:left="180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3" w:tplc="DAD0EA10">
      <w:start w:val="1"/>
      <w:numFmt w:val="bullet"/>
      <w:lvlText w:val="•"/>
      <w:lvlJc w:val="left"/>
      <w:pPr>
        <w:ind w:left="252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4" w:tplc="0ABE9E74">
      <w:start w:val="1"/>
      <w:numFmt w:val="bullet"/>
      <w:lvlText w:val="o"/>
      <w:lvlJc w:val="left"/>
      <w:pPr>
        <w:ind w:left="324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5" w:tplc="5ED0B0FE">
      <w:start w:val="1"/>
      <w:numFmt w:val="bullet"/>
      <w:lvlText w:val="▪"/>
      <w:lvlJc w:val="left"/>
      <w:pPr>
        <w:ind w:left="396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6" w:tplc="98928022">
      <w:start w:val="1"/>
      <w:numFmt w:val="bullet"/>
      <w:lvlText w:val="•"/>
      <w:lvlJc w:val="left"/>
      <w:pPr>
        <w:ind w:left="468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7" w:tplc="0FB4E9B4">
      <w:start w:val="1"/>
      <w:numFmt w:val="bullet"/>
      <w:lvlText w:val="o"/>
      <w:lvlJc w:val="left"/>
      <w:pPr>
        <w:ind w:left="540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8" w:tplc="5100D240">
      <w:start w:val="1"/>
      <w:numFmt w:val="bullet"/>
      <w:lvlText w:val="▪"/>
      <w:lvlJc w:val="left"/>
      <w:pPr>
        <w:ind w:left="612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abstractNum>
  <w:abstractNum w:abstractNumId="12" w15:restartNumberingAfterBreak="0">
    <w:nsid w:val="70D3250B"/>
    <w:multiLevelType w:val="hybridMultilevel"/>
    <w:tmpl w:val="906A9A34"/>
    <w:lvl w:ilvl="0" w:tplc="EABE3DD6">
      <w:start w:val="1"/>
      <w:numFmt w:val="bullet"/>
      <w:lvlText w:val="•"/>
      <w:lvlJc w:val="left"/>
      <w:pPr>
        <w:ind w:left="720" w:hanging="360"/>
      </w:pPr>
      <w:rPr>
        <w:rFonts w:ascii="Calibri" w:eastAsia="Calibri" w:hAnsi="Calibri" w:cs="Calibri"/>
        <w:b w:val="0"/>
        <w:i w:val="0"/>
        <w:strike w:val="0"/>
        <w:dstrike w:val="0"/>
        <w:color w:val="D9822C"/>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2C48E6"/>
    <w:multiLevelType w:val="hybridMultilevel"/>
    <w:tmpl w:val="A826420E"/>
    <w:lvl w:ilvl="0" w:tplc="97D8D940">
      <w:start w:val="1"/>
      <w:numFmt w:val="bullet"/>
      <w:lvlText w:val="•"/>
      <w:lvlJc w:val="left"/>
      <w:pPr>
        <w:ind w:left="196"/>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1" w:tplc="0EE0179E">
      <w:start w:val="1"/>
      <w:numFmt w:val="bullet"/>
      <w:lvlText w:val="o"/>
      <w:lvlJc w:val="left"/>
      <w:pPr>
        <w:ind w:left="108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2" w:tplc="785CF3E4">
      <w:start w:val="1"/>
      <w:numFmt w:val="bullet"/>
      <w:lvlText w:val="▪"/>
      <w:lvlJc w:val="left"/>
      <w:pPr>
        <w:ind w:left="180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3" w:tplc="031EFB78">
      <w:start w:val="1"/>
      <w:numFmt w:val="bullet"/>
      <w:lvlText w:val="•"/>
      <w:lvlJc w:val="left"/>
      <w:pPr>
        <w:ind w:left="252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4" w:tplc="EEDC053E">
      <w:start w:val="1"/>
      <w:numFmt w:val="bullet"/>
      <w:lvlText w:val="o"/>
      <w:lvlJc w:val="left"/>
      <w:pPr>
        <w:ind w:left="324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5" w:tplc="5DD63B3E">
      <w:start w:val="1"/>
      <w:numFmt w:val="bullet"/>
      <w:lvlText w:val="▪"/>
      <w:lvlJc w:val="left"/>
      <w:pPr>
        <w:ind w:left="396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6" w:tplc="36D86C08">
      <w:start w:val="1"/>
      <w:numFmt w:val="bullet"/>
      <w:lvlText w:val="•"/>
      <w:lvlJc w:val="left"/>
      <w:pPr>
        <w:ind w:left="468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7" w:tplc="CD0AA316">
      <w:start w:val="1"/>
      <w:numFmt w:val="bullet"/>
      <w:lvlText w:val="o"/>
      <w:lvlJc w:val="left"/>
      <w:pPr>
        <w:ind w:left="540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lvl w:ilvl="8" w:tplc="0F0CA9B4">
      <w:start w:val="1"/>
      <w:numFmt w:val="bullet"/>
      <w:lvlText w:val="▪"/>
      <w:lvlJc w:val="left"/>
      <w:pPr>
        <w:ind w:left="6120"/>
      </w:pPr>
      <w:rPr>
        <w:rFonts w:ascii="Calibri" w:eastAsia="Calibri" w:hAnsi="Calibri" w:cs="Calibri"/>
        <w:b w:val="0"/>
        <w:i w:val="0"/>
        <w:strike w:val="0"/>
        <w:dstrike w:val="0"/>
        <w:color w:val="245B8D"/>
        <w:sz w:val="20"/>
        <w:szCs w:val="20"/>
        <w:u w:val="none" w:color="000000"/>
        <w:bdr w:val="none" w:sz="0" w:space="0" w:color="auto"/>
        <w:shd w:val="clear" w:color="auto" w:fill="auto"/>
        <w:vertAlign w:val="baseline"/>
      </w:rPr>
    </w:lvl>
  </w:abstractNum>
  <w:abstractNum w:abstractNumId="14" w15:restartNumberingAfterBreak="0">
    <w:nsid w:val="7AAD2164"/>
    <w:multiLevelType w:val="hybridMultilevel"/>
    <w:tmpl w:val="717E6310"/>
    <w:lvl w:ilvl="0" w:tplc="C86A3C3E">
      <w:start w:val="1"/>
      <w:numFmt w:val="bullet"/>
      <w:lvlText w:val="•"/>
      <w:lvlJc w:val="left"/>
      <w:pPr>
        <w:ind w:left="156"/>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1" w:tplc="705AA0CC">
      <w:start w:val="1"/>
      <w:numFmt w:val="bullet"/>
      <w:lvlText w:val="o"/>
      <w:lvlJc w:val="left"/>
      <w:pPr>
        <w:ind w:left="10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2" w:tplc="47749100">
      <w:start w:val="1"/>
      <w:numFmt w:val="bullet"/>
      <w:lvlText w:val="▪"/>
      <w:lvlJc w:val="left"/>
      <w:pPr>
        <w:ind w:left="18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3" w:tplc="1AB034C0">
      <w:start w:val="1"/>
      <w:numFmt w:val="bullet"/>
      <w:lvlText w:val="•"/>
      <w:lvlJc w:val="left"/>
      <w:pPr>
        <w:ind w:left="25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4" w:tplc="11BE153A">
      <w:start w:val="1"/>
      <w:numFmt w:val="bullet"/>
      <w:lvlText w:val="o"/>
      <w:lvlJc w:val="left"/>
      <w:pPr>
        <w:ind w:left="324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5" w:tplc="A4B8D388">
      <w:start w:val="1"/>
      <w:numFmt w:val="bullet"/>
      <w:lvlText w:val="▪"/>
      <w:lvlJc w:val="left"/>
      <w:pPr>
        <w:ind w:left="396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6" w:tplc="975C4290">
      <w:start w:val="1"/>
      <w:numFmt w:val="bullet"/>
      <w:lvlText w:val="•"/>
      <w:lvlJc w:val="left"/>
      <w:pPr>
        <w:ind w:left="468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7" w:tplc="D9B6BED8">
      <w:start w:val="1"/>
      <w:numFmt w:val="bullet"/>
      <w:lvlText w:val="o"/>
      <w:lvlJc w:val="left"/>
      <w:pPr>
        <w:ind w:left="540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lvl w:ilvl="8" w:tplc="140C86DC">
      <w:start w:val="1"/>
      <w:numFmt w:val="bullet"/>
      <w:lvlText w:val="▪"/>
      <w:lvlJc w:val="left"/>
      <w:pPr>
        <w:ind w:left="6120"/>
      </w:pPr>
      <w:rPr>
        <w:rFonts w:ascii="Calibri" w:eastAsia="Calibri" w:hAnsi="Calibri" w:cs="Calibri"/>
        <w:b w:val="0"/>
        <w:i w:val="0"/>
        <w:strike w:val="0"/>
        <w:dstrike w:val="0"/>
        <w:color w:val="C7332C"/>
        <w:sz w:val="20"/>
        <w:szCs w:val="20"/>
        <w:u w:val="none" w:color="000000"/>
        <w:bdr w:val="none" w:sz="0" w:space="0" w:color="auto"/>
        <w:shd w:val="clear" w:color="auto" w:fill="auto"/>
        <w:vertAlign w:val="baseline"/>
      </w:rPr>
    </w:lvl>
  </w:abstractNum>
  <w:num w:numId="1" w16cid:durableId="354620476">
    <w:abstractNumId w:val="3"/>
  </w:num>
  <w:num w:numId="2" w16cid:durableId="528034397">
    <w:abstractNumId w:val="7"/>
  </w:num>
  <w:num w:numId="3" w16cid:durableId="956063969">
    <w:abstractNumId w:val="10"/>
  </w:num>
  <w:num w:numId="4" w16cid:durableId="226652733">
    <w:abstractNumId w:val="14"/>
  </w:num>
  <w:num w:numId="5" w16cid:durableId="903489609">
    <w:abstractNumId w:val="0"/>
  </w:num>
  <w:num w:numId="6" w16cid:durableId="1831481918">
    <w:abstractNumId w:val="5"/>
  </w:num>
  <w:num w:numId="7" w16cid:durableId="1754207185">
    <w:abstractNumId w:val="8"/>
  </w:num>
  <w:num w:numId="8" w16cid:durableId="1490708472">
    <w:abstractNumId w:val="13"/>
  </w:num>
  <w:num w:numId="9" w16cid:durableId="827133107">
    <w:abstractNumId w:val="11"/>
  </w:num>
  <w:num w:numId="10" w16cid:durableId="703096185">
    <w:abstractNumId w:val="4"/>
  </w:num>
  <w:num w:numId="11" w16cid:durableId="516695743">
    <w:abstractNumId w:val="6"/>
  </w:num>
  <w:num w:numId="12" w16cid:durableId="24526414">
    <w:abstractNumId w:val="12"/>
  </w:num>
  <w:num w:numId="13" w16cid:durableId="3897883">
    <w:abstractNumId w:val="1"/>
  </w:num>
  <w:num w:numId="14" w16cid:durableId="1257445715">
    <w:abstractNumId w:val="9"/>
  </w:num>
  <w:num w:numId="15" w16cid:durableId="64643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D62"/>
    <w:rsid w:val="000034C7"/>
    <w:rsid w:val="00010728"/>
    <w:rsid w:val="00087D75"/>
    <w:rsid w:val="000F13A1"/>
    <w:rsid w:val="000F4AD8"/>
    <w:rsid w:val="00112746"/>
    <w:rsid w:val="001633DC"/>
    <w:rsid w:val="00193210"/>
    <w:rsid w:val="001953B1"/>
    <w:rsid w:val="00205115"/>
    <w:rsid w:val="002111B4"/>
    <w:rsid w:val="0026114A"/>
    <w:rsid w:val="002A0668"/>
    <w:rsid w:val="00311060"/>
    <w:rsid w:val="00387811"/>
    <w:rsid w:val="003B58CE"/>
    <w:rsid w:val="003E18C9"/>
    <w:rsid w:val="003E5B98"/>
    <w:rsid w:val="003F7BCB"/>
    <w:rsid w:val="0042521A"/>
    <w:rsid w:val="004357E6"/>
    <w:rsid w:val="00471997"/>
    <w:rsid w:val="004A66C5"/>
    <w:rsid w:val="004C1796"/>
    <w:rsid w:val="004E4DB2"/>
    <w:rsid w:val="00532F6E"/>
    <w:rsid w:val="00552518"/>
    <w:rsid w:val="005824B7"/>
    <w:rsid w:val="005840AB"/>
    <w:rsid w:val="005A3569"/>
    <w:rsid w:val="005B5601"/>
    <w:rsid w:val="005C0B34"/>
    <w:rsid w:val="005D6C73"/>
    <w:rsid w:val="005E038A"/>
    <w:rsid w:val="00621194"/>
    <w:rsid w:val="0066527D"/>
    <w:rsid w:val="006A0C5C"/>
    <w:rsid w:val="006A667A"/>
    <w:rsid w:val="00711910"/>
    <w:rsid w:val="0078202C"/>
    <w:rsid w:val="007B0249"/>
    <w:rsid w:val="008150D0"/>
    <w:rsid w:val="00852726"/>
    <w:rsid w:val="008D1430"/>
    <w:rsid w:val="00940534"/>
    <w:rsid w:val="009531B6"/>
    <w:rsid w:val="00964109"/>
    <w:rsid w:val="009727F2"/>
    <w:rsid w:val="00997688"/>
    <w:rsid w:val="009D461B"/>
    <w:rsid w:val="00A118D9"/>
    <w:rsid w:val="00A2690D"/>
    <w:rsid w:val="00B0680B"/>
    <w:rsid w:val="00B340C0"/>
    <w:rsid w:val="00B670F7"/>
    <w:rsid w:val="00B72E34"/>
    <w:rsid w:val="00BD595B"/>
    <w:rsid w:val="00C44901"/>
    <w:rsid w:val="00C57C10"/>
    <w:rsid w:val="00CB3D62"/>
    <w:rsid w:val="00CC5F07"/>
    <w:rsid w:val="00D47760"/>
    <w:rsid w:val="00D528DE"/>
    <w:rsid w:val="00DA4C57"/>
    <w:rsid w:val="00E01614"/>
    <w:rsid w:val="00E82264"/>
    <w:rsid w:val="00EA2632"/>
    <w:rsid w:val="00EA7EFA"/>
    <w:rsid w:val="00FA29E5"/>
    <w:rsid w:val="00FC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731B"/>
  <w15:docId w15:val="{2E8B5D8C-0A9D-B842-98A3-AEE2A49EE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8" w:lineRule="auto"/>
      <w:ind w:left="212" w:hanging="10"/>
    </w:pPr>
    <w:rPr>
      <w:rFonts w:ascii="Calibri" w:eastAsia="Calibri" w:hAnsi="Calibri" w:cs="Calibri"/>
      <w:color w:val="181717"/>
      <w:sz w:val="20"/>
    </w:rPr>
  </w:style>
  <w:style w:type="paragraph" w:styleId="Heading1">
    <w:name w:val="heading 1"/>
    <w:next w:val="Normal"/>
    <w:link w:val="Heading1Char"/>
    <w:uiPriority w:val="9"/>
    <w:qFormat/>
    <w:pPr>
      <w:keepNext/>
      <w:keepLines/>
      <w:spacing w:after="264" w:line="259" w:lineRule="auto"/>
      <w:ind w:left="393" w:hanging="10"/>
      <w:outlineLvl w:val="0"/>
    </w:pPr>
    <w:rPr>
      <w:rFonts w:ascii="Calibri" w:eastAsia="Calibri" w:hAnsi="Calibri" w:cs="Calibri"/>
      <w:b/>
      <w:color w:val="FFFEFD"/>
    </w:rPr>
  </w:style>
  <w:style w:type="paragraph" w:styleId="Heading2">
    <w:name w:val="heading 2"/>
    <w:next w:val="Normal"/>
    <w:link w:val="Heading2Char"/>
    <w:uiPriority w:val="9"/>
    <w:unhideWhenUsed/>
    <w:qFormat/>
    <w:pPr>
      <w:keepNext/>
      <w:keepLines/>
      <w:spacing w:line="259" w:lineRule="auto"/>
      <w:ind w:left="14"/>
      <w:outlineLvl w:val="1"/>
    </w:pPr>
    <w:rPr>
      <w:rFonts w:ascii="Calibri" w:eastAsia="Calibri" w:hAnsi="Calibri" w:cs="Calibri"/>
      <w:b/>
      <w:color w:val="498936"/>
      <w:sz w:val="20"/>
    </w:rPr>
  </w:style>
  <w:style w:type="paragraph" w:styleId="Heading3">
    <w:name w:val="heading 3"/>
    <w:basedOn w:val="Normal"/>
    <w:next w:val="Normal"/>
    <w:link w:val="Heading3Char"/>
    <w:uiPriority w:val="9"/>
    <w:semiHidden/>
    <w:unhideWhenUsed/>
    <w:qFormat/>
    <w:rsid w:val="005824B7"/>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498936"/>
      <w:sz w:val="20"/>
    </w:rPr>
  </w:style>
  <w:style w:type="character" w:customStyle="1" w:styleId="Heading1Char">
    <w:name w:val="Heading 1 Char"/>
    <w:link w:val="Heading1"/>
    <w:rPr>
      <w:rFonts w:ascii="Calibri" w:eastAsia="Calibri" w:hAnsi="Calibri" w:cs="Calibri"/>
      <w:b/>
      <w:color w:val="FFFEFD"/>
      <w:sz w:val="24"/>
    </w:rPr>
  </w:style>
  <w:style w:type="table" w:customStyle="1" w:styleId="TableGrid">
    <w:name w:val="TableGrid"/>
    <w:tblPr>
      <w:tblCellMar>
        <w:top w:w="0" w:type="dxa"/>
        <w:left w:w="0" w:type="dxa"/>
        <w:bottom w:w="0" w:type="dxa"/>
        <w:right w:w="0" w:type="dxa"/>
      </w:tblCellMar>
    </w:tblPr>
  </w:style>
  <w:style w:type="paragraph" w:styleId="ListParagraph">
    <w:name w:val="List Paragraph"/>
    <w:basedOn w:val="Normal"/>
    <w:uiPriority w:val="34"/>
    <w:qFormat/>
    <w:rsid w:val="00E82264"/>
    <w:pPr>
      <w:ind w:left="720"/>
      <w:contextualSpacing/>
    </w:pPr>
  </w:style>
  <w:style w:type="paragraph" w:styleId="Header">
    <w:name w:val="header"/>
    <w:basedOn w:val="Normal"/>
    <w:link w:val="HeaderChar"/>
    <w:uiPriority w:val="99"/>
    <w:semiHidden/>
    <w:unhideWhenUsed/>
    <w:rsid w:val="001932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93210"/>
    <w:rPr>
      <w:rFonts w:ascii="Calibri" w:eastAsia="Calibri" w:hAnsi="Calibri" w:cs="Calibri"/>
      <w:color w:val="181717"/>
      <w:sz w:val="20"/>
    </w:rPr>
  </w:style>
  <w:style w:type="character" w:styleId="Hyperlink">
    <w:name w:val="Hyperlink"/>
    <w:basedOn w:val="DefaultParagraphFont"/>
    <w:uiPriority w:val="99"/>
    <w:unhideWhenUsed/>
    <w:rsid w:val="00FA29E5"/>
    <w:rPr>
      <w:color w:val="0563C1" w:themeColor="hyperlink"/>
      <w:u w:val="single"/>
    </w:rPr>
  </w:style>
  <w:style w:type="character" w:styleId="UnresolvedMention">
    <w:name w:val="Unresolved Mention"/>
    <w:basedOn w:val="DefaultParagraphFont"/>
    <w:uiPriority w:val="99"/>
    <w:semiHidden/>
    <w:unhideWhenUsed/>
    <w:rsid w:val="00FA29E5"/>
    <w:rPr>
      <w:color w:val="605E5C"/>
      <w:shd w:val="clear" w:color="auto" w:fill="E1DFDD"/>
    </w:rPr>
  </w:style>
  <w:style w:type="character" w:customStyle="1" w:styleId="Heading3Char">
    <w:name w:val="Heading 3 Char"/>
    <w:basedOn w:val="DefaultParagraphFont"/>
    <w:link w:val="Heading3"/>
    <w:uiPriority w:val="9"/>
    <w:semiHidden/>
    <w:rsid w:val="005824B7"/>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12234">
      <w:bodyDiv w:val="1"/>
      <w:marLeft w:val="0"/>
      <w:marRight w:val="0"/>
      <w:marTop w:val="0"/>
      <w:marBottom w:val="0"/>
      <w:divBdr>
        <w:top w:val="none" w:sz="0" w:space="0" w:color="auto"/>
        <w:left w:val="none" w:sz="0" w:space="0" w:color="auto"/>
        <w:bottom w:val="none" w:sz="0" w:space="0" w:color="auto"/>
        <w:right w:val="none" w:sz="0" w:space="0" w:color="auto"/>
      </w:divBdr>
    </w:div>
    <w:div w:id="1816292855">
      <w:bodyDiv w:val="1"/>
      <w:marLeft w:val="0"/>
      <w:marRight w:val="0"/>
      <w:marTop w:val="0"/>
      <w:marBottom w:val="0"/>
      <w:divBdr>
        <w:top w:val="none" w:sz="0" w:space="0" w:color="auto"/>
        <w:left w:val="none" w:sz="0" w:space="0" w:color="auto"/>
        <w:bottom w:val="none" w:sz="0" w:space="0" w:color="auto"/>
        <w:right w:val="none" w:sz="0" w:space="0" w:color="auto"/>
      </w:divBdr>
    </w:div>
    <w:div w:id="2074966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hs.gov/ocr/privacy/hipaa/understanding/consumers/index.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CBD59-0477-4AF1-BD18-6396CFD87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1224</Words>
  <Characters>6980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Malnes</dc:creator>
  <cp:keywords/>
  <cp:lastModifiedBy>MaryAnn McIntosh</cp:lastModifiedBy>
  <cp:revision>3</cp:revision>
  <dcterms:created xsi:type="dcterms:W3CDTF">2026-08-24T21:55:00Z</dcterms:created>
  <dcterms:modified xsi:type="dcterms:W3CDTF">2026-08-24T21:55:00Z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113db79d-3be1-4f2b-8c9f-1e798fc688bd</vt:lpwstr>
  </property>
</Properties>
</file>